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DF" w:rsidRPr="00B6673E" w:rsidRDefault="00ED29DF" w:rsidP="00411F9E">
      <w:pPr>
        <w:ind w:firstLine="567"/>
        <w:jc w:val="both"/>
        <w:rPr>
          <w:sz w:val="28"/>
          <w:szCs w:val="28"/>
        </w:rPr>
      </w:pPr>
    </w:p>
    <w:p w:rsidR="00466947" w:rsidRPr="00B6673E" w:rsidRDefault="00466947" w:rsidP="00411F9E">
      <w:pPr>
        <w:ind w:firstLine="567"/>
        <w:jc w:val="both"/>
        <w:rPr>
          <w:sz w:val="28"/>
          <w:szCs w:val="28"/>
        </w:rPr>
      </w:pPr>
    </w:p>
    <w:p w:rsidR="0023515D" w:rsidRDefault="0023515D" w:rsidP="005468D4">
      <w:pPr>
        <w:pStyle w:val="a4"/>
        <w:spacing w:after="0"/>
        <w:jc w:val="center"/>
        <w:outlineLvl w:val="0"/>
        <w:rPr>
          <w:sz w:val="28"/>
          <w:szCs w:val="28"/>
        </w:rPr>
      </w:pPr>
      <w:bookmarkStart w:id="0" w:name="_Toc156618212"/>
      <w:r w:rsidRPr="00B6673E">
        <w:rPr>
          <w:sz w:val="28"/>
          <w:szCs w:val="28"/>
        </w:rPr>
        <w:t xml:space="preserve">МИНИСТЕРСТВО </w:t>
      </w:r>
      <w:r w:rsidR="001A505F" w:rsidRPr="00B6673E">
        <w:rPr>
          <w:sz w:val="28"/>
          <w:szCs w:val="28"/>
        </w:rPr>
        <w:t xml:space="preserve">НАУКИ </w:t>
      </w:r>
      <w:r w:rsidR="001A505F">
        <w:rPr>
          <w:sz w:val="28"/>
          <w:szCs w:val="28"/>
        </w:rPr>
        <w:t xml:space="preserve">И ВЫСШЕГО </w:t>
      </w:r>
      <w:r w:rsidRPr="00B6673E">
        <w:rPr>
          <w:sz w:val="28"/>
          <w:szCs w:val="28"/>
        </w:rPr>
        <w:t>ОБРАЗОВА</w:t>
      </w:r>
      <w:r w:rsidR="005468D4">
        <w:rPr>
          <w:sz w:val="28"/>
          <w:szCs w:val="28"/>
        </w:rPr>
        <w:t>НИ</w:t>
      </w:r>
      <w:r w:rsidR="001A505F">
        <w:rPr>
          <w:sz w:val="28"/>
          <w:szCs w:val="28"/>
        </w:rPr>
        <w:t xml:space="preserve">Я </w:t>
      </w:r>
      <w:r w:rsidRPr="00B6673E">
        <w:rPr>
          <w:sz w:val="28"/>
          <w:szCs w:val="28"/>
        </w:rPr>
        <w:t>РОССИЙСКОЙ ФЕДЕРАЦИИ</w:t>
      </w:r>
    </w:p>
    <w:p w:rsidR="009A6356" w:rsidRDefault="009A6356" w:rsidP="00411F9E">
      <w:pPr>
        <w:pStyle w:val="a4"/>
        <w:spacing w:after="0"/>
        <w:ind w:firstLine="567"/>
        <w:jc w:val="center"/>
        <w:rPr>
          <w:sz w:val="28"/>
          <w:szCs w:val="28"/>
        </w:rPr>
      </w:pPr>
    </w:p>
    <w:p w:rsidR="0023515D" w:rsidRPr="00B6673E" w:rsidRDefault="0023515D" w:rsidP="00411F9E">
      <w:pPr>
        <w:pStyle w:val="a4"/>
        <w:spacing w:after="0"/>
        <w:ind w:firstLine="567"/>
        <w:jc w:val="center"/>
        <w:rPr>
          <w:b/>
          <w:bCs/>
          <w:sz w:val="28"/>
          <w:szCs w:val="28"/>
        </w:rPr>
      </w:pPr>
      <w:r w:rsidRPr="00B6673E">
        <w:rPr>
          <w:b/>
          <w:bCs/>
          <w:sz w:val="28"/>
          <w:szCs w:val="28"/>
        </w:rPr>
        <w:t>ФЕДЕРАЛЬНОЕ ГОСУДАРСТВЕННОЕ ОБРАЗОВАТЕЛЬНОЕ БЮДЖЕТНОЕ УЧРЕЖДЕНИЕ</w:t>
      </w:r>
      <w:r w:rsidR="009A6356">
        <w:rPr>
          <w:b/>
          <w:bCs/>
          <w:sz w:val="28"/>
          <w:szCs w:val="28"/>
        </w:rPr>
        <w:t xml:space="preserve"> </w:t>
      </w:r>
      <w:r w:rsidRPr="00B6673E">
        <w:rPr>
          <w:b/>
          <w:bCs/>
          <w:sz w:val="28"/>
          <w:szCs w:val="28"/>
        </w:rPr>
        <w:t>ВЫСШЕГО ОБРАЗОВАНИЯ</w:t>
      </w:r>
    </w:p>
    <w:p w:rsidR="005468D4" w:rsidRDefault="0023515D" w:rsidP="005468D4">
      <w:pPr>
        <w:pStyle w:val="a4"/>
        <w:spacing w:after="0"/>
        <w:rPr>
          <w:b/>
          <w:bCs/>
          <w:sz w:val="28"/>
          <w:szCs w:val="28"/>
        </w:rPr>
      </w:pPr>
      <w:r w:rsidRPr="00B6673E">
        <w:rPr>
          <w:b/>
          <w:bCs/>
          <w:sz w:val="28"/>
          <w:szCs w:val="28"/>
        </w:rPr>
        <w:t xml:space="preserve">«ДОНСКОЙ ГОСУДАРСТВЕННЫЙ ТЕХНИЧЕСКИЙ </w:t>
      </w:r>
      <w:r w:rsidR="005468D4">
        <w:rPr>
          <w:b/>
          <w:bCs/>
          <w:sz w:val="28"/>
          <w:szCs w:val="28"/>
        </w:rPr>
        <w:t>У</w:t>
      </w:r>
      <w:r w:rsidRPr="00B6673E">
        <w:rPr>
          <w:b/>
          <w:bCs/>
          <w:sz w:val="28"/>
          <w:szCs w:val="28"/>
        </w:rPr>
        <w:t xml:space="preserve">НИВЕРСИТЕТ» </w:t>
      </w:r>
    </w:p>
    <w:p w:rsidR="0023515D" w:rsidRPr="00B6673E" w:rsidRDefault="0023515D" w:rsidP="00411F9E">
      <w:pPr>
        <w:pStyle w:val="a4"/>
        <w:spacing w:after="0"/>
        <w:ind w:firstLine="567"/>
        <w:jc w:val="center"/>
        <w:rPr>
          <w:b/>
          <w:sz w:val="28"/>
          <w:szCs w:val="28"/>
        </w:rPr>
      </w:pPr>
      <w:r w:rsidRPr="00B6673E">
        <w:rPr>
          <w:b/>
          <w:bCs/>
          <w:sz w:val="28"/>
          <w:szCs w:val="28"/>
        </w:rPr>
        <w:t>(ДГТУ)</w:t>
      </w:r>
    </w:p>
    <w:bookmarkEnd w:id="0"/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859D6" w:rsidRPr="006105A6" w:rsidRDefault="002859D6" w:rsidP="00411F9E">
      <w:pPr>
        <w:ind w:firstLine="567"/>
        <w:jc w:val="center"/>
        <w:rPr>
          <w:sz w:val="20"/>
          <w:szCs w:val="20"/>
        </w:rPr>
      </w:pPr>
      <w:r w:rsidRPr="006105A6">
        <w:rPr>
          <w:rFonts w:eastAsia="Arial"/>
          <w:sz w:val="27"/>
          <w:szCs w:val="27"/>
        </w:rPr>
        <w:t>Кафедра «Приборостроение и биомедицинская инженерия»</w:t>
      </w:r>
    </w:p>
    <w:p w:rsidR="002859D6" w:rsidRPr="0003483D" w:rsidRDefault="002859D6" w:rsidP="00411F9E">
      <w:pPr>
        <w:pStyle w:val="a4"/>
        <w:spacing w:after="0"/>
        <w:ind w:firstLine="567"/>
        <w:rPr>
          <w:b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jc w:val="center"/>
        <w:rPr>
          <w:b/>
          <w:sz w:val="28"/>
          <w:szCs w:val="28"/>
        </w:rPr>
      </w:pPr>
      <w:r w:rsidRPr="00B6673E">
        <w:rPr>
          <w:b/>
          <w:sz w:val="28"/>
          <w:szCs w:val="28"/>
        </w:rPr>
        <w:t>ПРОГРАММА И МЕТОДИЧЕСКИЕ УКАЗАНИЯ</w:t>
      </w:r>
    </w:p>
    <w:p w:rsidR="009A6356" w:rsidRPr="005C5C21" w:rsidRDefault="009A6356" w:rsidP="00D45285">
      <w:pPr>
        <w:ind w:firstLine="567"/>
        <w:jc w:val="center"/>
        <w:rPr>
          <w:sz w:val="28"/>
          <w:szCs w:val="28"/>
        </w:rPr>
      </w:pPr>
      <w:r w:rsidRPr="005C5C21">
        <w:rPr>
          <w:rFonts w:eastAsia="Calibri"/>
          <w:b/>
          <w:color w:val="000000"/>
          <w:sz w:val="28"/>
          <w:szCs w:val="28"/>
        </w:rPr>
        <w:t xml:space="preserve">по </w:t>
      </w:r>
      <w:r w:rsidR="00D45285">
        <w:rPr>
          <w:rFonts w:eastAsia="Calibri"/>
          <w:b/>
          <w:color w:val="000000"/>
          <w:sz w:val="28"/>
          <w:szCs w:val="28"/>
        </w:rPr>
        <w:t xml:space="preserve">производственной </w:t>
      </w:r>
      <w:r w:rsidRPr="005C5C21">
        <w:rPr>
          <w:rFonts w:eastAsia="Calibri"/>
          <w:b/>
          <w:color w:val="000000"/>
          <w:sz w:val="28"/>
          <w:szCs w:val="28"/>
        </w:rPr>
        <w:t xml:space="preserve">практике </w:t>
      </w:r>
    </w:p>
    <w:p w:rsidR="0023515D" w:rsidRPr="00B6673E" w:rsidRDefault="002859D6" w:rsidP="00411F9E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23515D" w:rsidRPr="00B6673E">
        <w:rPr>
          <w:sz w:val="28"/>
          <w:szCs w:val="28"/>
        </w:rPr>
        <w:t>направ</w:t>
      </w:r>
      <w:r>
        <w:rPr>
          <w:sz w:val="28"/>
          <w:szCs w:val="28"/>
        </w:rPr>
        <w:t>лению</w:t>
      </w:r>
      <w:r w:rsidR="00BA301A">
        <w:rPr>
          <w:sz w:val="28"/>
          <w:szCs w:val="28"/>
        </w:rPr>
        <w:t xml:space="preserve"> 12.03.04 </w:t>
      </w:r>
      <w:r w:rsidR="00521CBD">
        <w:rPr>
          <w:sz w:val="28"/>
          <w:szCs w:val="28"/>
        </w:rPr>
        <w:t xml:space="preserve">- </w:t>
      </w:r>
      <w:r w:rsidR="00BA301A">
        <w:rPr>
          <w:sz w:val="28"/>
          <w:szCs w:val="28"/>
        </w:rPr>
        <w:t>Биотехнические системы и технологии</w:t>
      </w: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rPr>
          <w:sz w:val="28"/>
          <w:szCs w:val="28"/>
        </w:rPr>
      </w:pPr>
    </w:p>
    <w:p w:rsidR="0023515D" w:rsidRPr="00B6673E" w:rsidRDefault="0023515D" w:rsidP="00411F9E">
      <w:pPr>
        <w:ind w:firstLine="567"/>
        <w:jc w:val="center"/>
        <w:rPr>
          <w:sz w:val="28"/>
          <w:szCs w:val="28"/>
        </w:rPr>
      </w:pPr>
    </w:p>
    <w:p w:rsidR="0023515D" w:rsidRPr="00B6673E" w:rsidRDefault="0023515D" w:rsidP="00411F9E">
      <w:pPr>
        <w:ind w:firstLine="567"/>
        <w:jc w:val="center"/>
        <w:rPr>
          <w:sz w:val="28"/>
          <w:szCs w:val="28"/>
        </w:rPr>
      </w:pPr>
    </w:p>
    <w:p w:rsidR="002859D6" w:rsidRDefault="0023515D" w:rsidP="00411F9E">
      <w:pPr>
        <w:ind w:firstLine="567"/>
        <w:jc w:val="center"/>
        <w:rPr>
          <w:sz w:val="28"/>
          <w:szCs w:val="28"/>
        </w:rPr>
      </w:pPr>
      <w:r w:rsidRPr="00B6673E">
        <w:rPr>
          <w:sz w:val="28"/>
          <w:szCs w:val="28"/>
        </w:rPr>
        <w:t>Ростов-на-Дону</w:t>
      </w:r>
    </w:p>
    <w:p w:rsidR="002859D6" w:rsidRDefault="002859D6" w:rsidP="00411F9E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ДГТУ</w:t>
      </w:r>
    </w:p>
    <w:p w:rsidR="0023515D" w:rsidRPr="00B6673E" w:rsidRDefault="0023515D" w:rsidP="00411F9E">
      <w:pPr>
        <w:ind w:firstLine="567"/>
        <w:jc w:val="center"/>
        <w:rPr>
          <w:b/>
          <w:sz w:val="28"/>
          <w:szCs w:val="28"/>
        </w:rPr>
      </w:pPr>
      <w:r w:rsidRPr="00B6673E">
        <w:rPr>
          <w:sz w:val="28"/>
          <w:szCs w:val="28"/>
        </w:rPr>
        <w:t xml:space="preserve"> 20</w:t>
      </w:r>
      <w:r w:rsidR="001A505F">
        <w:rPr>
          <w:sz w:val="28"/>
          <w:szCs w:val="28"/>
        </w:rPr>
        <w:t>22</w:t>
      </w:r>
    </w:p>
    <w:p w:rsidR="002859D6" w:rsidRPr="006105A6" w:rsidRDefault="0023515D" w:rsidP="00411F9E">
      <w:pPr>
        <w:ind w:firstLine="567"/>
        <w:jc w:val="both"/>
        <w:rPr>
          <w:sz w:val="20"/>
          <w:szCs w:val="20"/>
        </w:rPr>
      </w:pPr>
      <w:r w:rsidRPr="00B6673E">
        <w:rPr>
          <w:sz w:val="28"/>
          <w:szCs w:val="28"/>
        </w:rPr>
        <w:br w:type="page"/>
      </w:r>
      <w:r w:rsidR="002859D6" w:rsidRPr="006105A6">
        <w:rPr>
          <w:rFonts w:eastAsia="Arial"/>
          <w:sz w:val="28"/>
          <w:szCs w:val="28"/>
        </w:rPr>
        <w:lastRenderedPageBreak/>
        <w:t>УДК 62</w:t>
      </w:r>
    </w:p>
    <w:p w:rsidR="002859D6" w:rsidRPr="006105A6" w:rsidRDefault="002859D6" w:rsidP="00411F9E">
      <w:pPr>
        <w:ind w:firstLine="567"/>
        <w:rPr>
          <w:sz w:val="20"/>
          <w:szCs w:val="20"/>
        </w:rPr>
      </w:pPr>
    </w:p>
    <w:p w:rsidR="002859D6" w:rsidRPr="006105A6" w:rsidRDefault="002859D6" w:rsidP="00411F9E">
      <w:pPr>
        <w:ind w:firstLine="567"/>
        <w:rPr>
          <w:sz w:val="20"/>
          <w:szCs w:val="20"/>
        </w:rPr>
      </w:pPr>
      <w:r w:rsidRPr="006105A6">
        <w:rPr>
          <w:rFonts w:eastAsia="Arial"/>
          <w:sz w:val="28"/>
          <w:szCs w:val="28"/>
        </w:rPr>
        <w:t>Составители: Авилов</w:t>
      </w:r>
      <w:r>
        <w:rPr>
          <w:rFonts w:eastAsia="Arial"/>
          <w:sz w:val="28"/>
          <w:szCs w:val="28"/>
        </w:rPr>
        <w:t>а Н</w:t>
      </w:r>
      <w:r w:rsidRPr="006105A6">
        <w:rPr>
          <w:rFonts w:eastAsia="Arial"/>
          <w:sz w:val="28"/>
          <w:szCs w:val="28"/>
        </w:rPr>
        <w:t>.В.</w:t>
      </w:r>
      <w:r>
        <w:rPr>
          <w:rFonts w:eastAsia="Arial"/>
          <w:sz w:val="28"/>
          <w:szCs w:val="28"/>
        </w:rPr>
        <w:t>, Авилов А.В.</w:t>
      </w:r>
    </w:p>
    <w:p w:rsidR="002859D6" w:rsidRPr="00FA79FD" w:rsidRDefault="002859D6" w:rsidP="00411F9E">
      <w:pPr>
        <w:ind w:firstLine="567"/>
        <w:rPr>
          <w:sz w:val="28"/>
          <w:szCs w:val="28"/>
        </w:rPr>
      </w:pPr>
    </w:p>
    <w:p w:rsidR="002859D6" w:rsidRPr="006105A6" w:rsidRDefault="002859D6" w:rsidP="00411F9E">
      <w:pPr>
        <w:ind w:firstLine="567"/>
        <w:jc w:val="both"/>
        <w:rPr>
          <w:rFonts w:eastAsia="Arial"/>
          <w:sz w:val="27"/>
          <w:szCs w:val="27"/>
        </w:rPr>
      </w:pPr>
      <w:r w:rsidRPr="00FA79FD">
        <w:rPr>
          <w:rFonts w:eastAsia="Arial"/>
          <w:sz w:val="28"/>
          <w:szCs w:val="28"/>
        </w:rPr>
        <w:t xml:space="preserve"> </w:t>
      </w:r>
      <w:r w:rsidRPr="002859D6">
        <w:rPr>
          <w:rFonts w:eastAsia="Arial"/>
          <w:sz w:val="28"/>
          <w:szCs w:val="28"/>
        </w:rPr>
        <w:t xml:space="preserve">Программа и методические указания </w:t>
      </w:r>
      <w:r w:rsidRPr="002859D6">
        <w:rPr>
          <w:rFonts w:eastAsia="Calibri"/>
          <w:color w:val="000000"/>
          <w:sz w:val="28"/>
          <w:szCs w:val="28"/>
        </w:rPr>
        <w:t xml:space="preserve">по </w:t>
      </w:r>
      <w:r w:rsidR="00D45285">
        <w:rPr>
          <w:rFonts w:eastAsia="Calibri"/>
          <w:color w:val="000000"/>
          <w:sz w:val="28"/>
          <w:szCs w:val="28"/>
        </w:rPr>
        <w:t xml:space="preserve">производственной </w:t>
      </w:r>
      <w:r w:rsidRPr="002859D6">
        <w:rPr>
          <w:rFonts w:eastAsia="Calibri"/>
          <w:color w:val="000000"/>
          <w:sz w:val="28"/>
          <w:szCs w:val="28"/>
        </w:rPr>
        <w:t xml:space="preserve">практике </w:t>
      </w:r>
      <w:r w:rsidRPr="00FA79FD">
        <w:rPr>
          <w:sz w:val="28"/>
          <w:szCs w:val="28"/>
        </w:rPr>
        <w:t xml:space="preserve">по направлению </w:t>
      </w:r>
      <w:r w:rsidR="00BA301A">
        <w:rPr>
          <w:sz w:val="28"/>
          <w:szCs w:val="28"/>
        </w:rPr>
        <w:t>12.03.04 - Биотехнические системы и технологии</w:t>
      </w:r>
      <w:r w:rsidR="00BA301A" w:rsidRPr="00FA79FD">
        <w:rPr>
          <w:rFonts w:eastAsia="Arial"/>
          <w:sz w:val="28"/>
          <w:szCs w:val="28"/>
        </w:rPr>
        <w:t xml:space="preserve"> </w:t>
      </w:r>
      <w:r w:rsidRPr="00FA79FD">
        <w:rPr>
          <w:rFonts w:eastAsia="Arial"/>
          <w:sz w:val="28"/>
          <w:szCs w:val="28"/>
        </w:rPr>
        <w:t>– Ростов-на-Дону: Дон</w:t>
      </w:r>
      <w:r w:rsidR="001A505F">
        <w:rPr>
          <w:rFonts w:eastAsia="Arial"/>
          <w:sz w:val="28"/>
          <w:szCs w:val="28"/>
        </w:rPr>
        <w:t xml:space="preserve">ской гос. </w:t>
      </w:r>
      <w:proofErr w:type="spellStart"/>
      <w:r w:rsidR="001A505F">
        <w:rPr>
          <w:rFonts w:eastAsia="Arial"/>
          <w:sz w:val="28"/>
          <w:szCs w:val="28"/>
        </w:rPr>
        <w:t>техн</w:t>
      </w:r>
      <w:proofErr w:type="spellEnd"/>
      <w:r w:rsidR="001A505F">
        <w:rPr>
          <w:rFonts w:eastAsia="Arial"/>
          <w:sz w:val="28"/>
          <w:szCs w:val="28"/>
        </w:rPr>
        <w:t>. ун-т, 2022</w:t>
      </w:r>
      <w:r w:rsidR="006D18D9">
        <w:rPr>
          <w:rFonts w:eastAsia="Arial"/>
          <w:sz w:val="28"/>
          <w:szCs w:val="28"/>
        </w:rPr>
        <w:t>. – 33</w:t>
      </w:r>
      <w:r w:rsidRPr="00FA79FD">
        <w:rPr>
          <w:rFonts w:eastAsia="Arial"/>
          <w:sz w:val="28"/>
          <w:szCs w:val="28"/>
        </w:rPr>
        <w:t xml:space="preserve"> с</w:t>
      </w:r>
      <w:r w:rsidRPr="006105A6">
        <w:rPr>
          <w:rFonts w:eastAsia="Arial"/>
          <w:sz w:val="27"/>
          <w:szCs w:val="27"/>
        </w:rPr>
        <w:t>.</w:t>
      </w:r>
    </w:p>
    <w:p w:rsidR="002859D6" w:rsidRPr="00940A4D" w:rsidRDefault="002859D6" w:rsidP="00411F9E">
      <w:pPr>
        <w:ind w:firstLine="567"/>
        <w:rPr>
          <w:sz w:val="28"/>
          <w:szCs w:val="28"/>
        </w:rPr>
      </w:pPr>
    </w:p>
    <w:p w:rsidR="002859D6" w:rsidRDefault="002859D6" w:rsidP="00411F9E">
      <w:pPr>
        <w:ind w:firstLine="567"/>
        <w:jc w:val="both"/>
        <w:rPr>
          <w:sz w:val="28"/>
          <w:szCs w:val="28"/>
        </w:rPr>
      </w:pPr>
      <w:r w:rsidRPr="006105A6">
        <w:rPr>
          <w:rFonts w:eastAsia="Arial"/>
          <w:sz w:val="28"/>
          <w:szCs w:val="28"/>
        </w:rPr>
        <w:t xml:space="preserve">Рассматриваются </w:t>
      </w:r>
      <w:r>
        <w:rPr>
          <w:rFonts w:eastAsia="Arial"/>
          <w:sz w:val="28"/>
          <w:szCs w:val="28"/>
        </w:rPr>
        <w:t xml:space="preserve">цели и задачи, методические указания и программа  </w:t>
      </w:r>
      <w:r w:rsidR="00D45285">
        <w:rPr>
          <w:sz w:val="28"/>
          <w:szCs w:val="28"/>
        </w:rPr>
        <w:t>производственной практики</w:t>
      </w:r>
      <w:r>
        <w:rPr>
          <w:sz w:val="28"/>
          <w:szCs w:val="28"/>
        </w:rPr>
        <w:t>.</w:t>
      </w:r>
    </w:p>
    <w:p w:rsidR="002859D6" w:rsidRPr="006105A6" w:rsidRDefault="002859D6" w:rsidP="00411F9E">
      <w:pPr>
        <w:ind w:firstLine="567"/>
        <w:jc w:val="both"/>
        <w:rPr>
          <w:sz w:val="20"/>
          <w:szCs w:val="20"/>
        </w:rPr>
      </w:pPr>
    </w:p>
    <w:p w:rsidR="002859D6" w:rsidRPr="006105A6" w:rsidRDefault="002859D6" w:rsidP="00411F9E">
      <w:pPr>
        <w:ind w:firstLine="567"/>
        <w:jc w:val="right"/>
        <w:rPr>
          <w:sz w:val="20"/>
          <w:szCs w:val="20"/>
        </w:rPr>
      </w:pPr>
      <w:r w:rsidRPr="006105A6">
        <w:rPr>
          <w:rFonts w:eastAsia="Arial"/>
          <w:sz w:val="28"/>
          <w:szCs w:val="28"/>
        </w:rPr>
        <w:t>УДК 62</w:t>
      </w:r>
    </w:p>
    <w:p w:rsidR="002859D6" w:rsidRPr="006105A6" w:rsidRDefault="002859D6" w:rsidP="00411F9E">
      <w:pPr>
        <w:ind w:firstLine="567"/>
        <w:rPr>
          <w:sz w:val="20"/>
          <w:szCs w:val="20"/>
        </w:rPr>
      </w:pPr>
    </w:p>
    <w:p w:rsidR="002859D6" w:rsidRPr="00FA79FD" w:rsidRDefault="002859D6" w:rsidP="00411F9E">
      <w:pPr>
        <w:ind w:firstLine="567"/>
        <w:jc w:val="both"/>
        <w:rPr>
          <w:sz w:val="28"/>
          <w:szCs w:val="28"/>
        </w:rPr>
      </w:pPr>
      <w:r w:rsidRPr="00FA79FD">
        <w:rPr>
          <w:rFonts w:eastAsia="Arial"/>
          <w:sz w:val="28"/>
          <w:szCs w:val="28"/>
        </w:rPr>
        <w:t>Содержат цели, задачи, структуру</w:t>
      </w:r>
      <w:r>
        <w:rPr>
          <w:rFonts w:eastAsia="Arial"/>
          <w:sz w:val="28"/>
          <w:szCs w:val="28"/>
        </w:rPr>
        <w:t xml:space="preserve">, </w:t>
      </w:r>
      <w:r w:rsidRPr="00FA79FD">
        <w:rPr>
          <w:rFonts w:eastAsia="Arial"/>
          <w:sz w:val="28"/>
          <w:szCs w:val="28"/>
        </w:rPr>
        <w:t xml:space="preserve">организацию и базы </w:t>
      </w:r>
      <w:r w:rsidR="00D45285">
        <w:rPr>
          <w:rFonts w:eastAsia="Arial"/>
          <w:sz w:val="28"/>
          <w:szCs w:val="28"/>
        </w:rPr>
        <w:t>производственной практики</w:t>
      </w:r>
      <w:r w:rsidRPr="00FA79FD">
        <w:rPr>
          <w:rFonts w:eastAsia="Arial"/>
          <w:sz w:val="28"/>
          <w:szCs w:val="28"/>
        </w:rPr>
        <w:t xml:space="preserve">, способы и формы ее проведения,  контрольные вопросы, литературу. </w:t>
      </w:r>
    </w:p>
    <w:p w:rsidR="002859D6" w:rsidRPr="006105A6" w:rsidRDefault="002859D6" w:rsidP="00411F9E">
      <w:pPr>
        <w:ind w:firstLine="567"/>
        <w:rPr>
          <w:sz w:val="20"/>
          <w:szCs w:val="20"/>
        </w:rPr>
      </w:pPr>
    </w:p>
    <w:p w:rsidR="002859D6" w:rsidRPr="006105A6" w:rsidRDefault="002859D6" w:rsidP="00411F9E">
      <w:pPr>
        <w:ind w:firstLine="567"/>
        <w:jc w:val="both"/>
        <w:rPr>
          <w:sz w:val="20"/>
          <w:szCs w:val="20"/>
        </w:rPr>
      </w:pPr>
      <w:r w:rsidRPr="006105A6">
        <w:rPr>
          <w:rFonts w:eastAsia="Arial"/>
          <w:sz w:val="28"/>
          <w:szCs w:val="28"/>
        </w:rPr>
        <w:t xml:space="preserve">Предназначены для </w:t>
      </w:r>
      <w:r>
        <w:rPr>
          <w:rFonts w:eastAsia="Arial"/>
          <w:sz w:val="28"/>
          <w:szCs w:val="28"/>
        </w:rPr>
        <w:t xml:space="preserve">бакалавров, обучающихся по направлению </w:t>
      </w:r>
      <w:r w:rsidR="00BA301A">
        <w:rPr>
          <w:sz w:val="28"/>
          <w:szCs w:val="28"/>
        </w:rPr>
        <w:t>12.03.04 - Биотехнические системы и технологии</w:t>
      </w:r>
      <w:r>
        <w:rPr>
          <w:rFonts w:eastAsia="Arial"/>
          <w:sz w:val="28"/>
          <w:szCs w:val="28"/>
        </w:rPr>
        <w:t xml:space="preserve">» </w:t>
      </w:r>
      <w:r w:rsidRPr="006105A6">
        <w:rPr>
          <w:rFonts w:eastAsia="Arial"/>
          <w:sz w:val="28"/>
          <w:szCs w:val="28"/>
        </w:rPr>
        <w:t xml:space="preserve"> очной формы обучения.</w:t>
      </w:r>
    </w:p>
    <w:p w:rsidR="002859D6" w:rsidRPr="006105A6" w:rsidRDefault="002859D6" w:rsidP="00411F9E">
      <w:pPr>
        <w:ind w:firstLine="567"/>
        <w:rPr>
          <w:sz w:val="20"/>
          <w:szCs w:val="20"/>
        </w:rPr>
      </w:pPr>
    </w:p>
    <w:p w:rsidR="002859D6" w:rsidRPr="002859D6" w:rsidRDefault="002859D6" w:rsidP="00411F9E">
      <w:pPr>
        <w:ind w:firstLine="567"/>
        <w:jc w:val="right"/>
        <w:rPr>
          <w:sz w:val="28"/>
          <w:szCs w:val="28"/>
        </w:rPr>
      </w:pPr>
      <w:r w:rsidRPr="002859D6">
        <w:rPr>
          <w:rFonts w:eastAsia="Arial"/>
          <w:sz w:val="28"/>
          <w:szCs w:val="28"/>
        </w:rPr>
        <w:t>УДК 62</w:t>
      </w:r>
    </w:p>
    <w:p w:rsidR="002859D6" w:rsidRPr="002859D6" w:rsidRDefault="002859D6" w:rsidP="00411F9E">
      <w:pPr>
        <w:ind w:firstLine="567"/>
        <w:rPr>
          <w:color w:val="FF0000"/>
          <w:sz w:val="28"/>
          <w:szCs w:val="28"/>
        </w:rPr>
      </w:pPr>
    </w:p>
    <w:p w:rsidR="002859D6" w:rsidRPr="002859D6" w:rsidRDefault="002859D6" w:rsidP="00411F9E">
      <w:pPr>
        <w:ind w:firstLine="567"/>
        <w:jc w:val="center"/>
        <w:rPr>
          <w:sz w:val="28"/>
          <w:szCs w:val="28"/>
        </w:rPr>
      </w:pPr>
      <w:r w:rsidRPr="002859D6">
        <w:rPr>
          <w:rFonts w:eastAsia="Arial"/>
          <w:sz w:val="28"/>
          <w:szCs w:val="28"/>
        </w:rPr>
        <w:t>Печатается по решению редакционно-издательского совета</w:t>
      </w:r>
    </w:p>
    <w:p w:rsidR="002859D6" w:rsidRPr="002859D6" w:rsidRDefault="002859D6" w:rsidP="00411F9E">
      <w:pPr>
        <w:ind w:firstLine="567"/>
        <w:rPr>
          <w:sz w:val="28"/>
          <w:szCs w:val="28"/>
        </w:rPr>
      </w:pPr>
    </w:p>
    <w:p w:rsidR="002859D6" w:rsidRPr="002859D6" w:rsidRDefault="002859D6" w:rsidP="00411F9E">
      <w:pPr>
        <w:ind w:firstLine="567"/>
        <w:jc w:val="center"/>
        <w:rPr>
          <w:sz w:val="28"/>
          <w:szCs w:val="28"/>
        </w:rPr>
      </w:pPr>
      <w:r w:rsidRPr="002859D6">
        <w:rPr>
          <w:rFonts w:eastAsia="Arial"/>
          <w:sz w:val="28"/>
          <w:szCs w:val="28"/>
        </w:rPr>
        <w:t>Донского государственного технического университета</w:t>
      </w:r>
    </w:p>
    <w:p w:rsidR="002859D6" w:rsidRPr="002859D6" w:rsidRDefault="002859D6" w:rsidP="00411F9E">
      <w:pPr>
        <w:ind w:firstLine="567"/>
        <w:rPr>
          <w:sz w:val="28"/>
          <w:szCs w:val="28"/>
        </w:rPr>
      </w:pPr>
    </w:p>
    <w:p w:rsidR="002859D6" w:rsidRPr="002859D6" w:rsidRDefault="002859D6" w:rsidP="00411F9E">
      <w:pPr>
        <w:ind w:firstLine="567"/>
        <w:jc w:val="center"/>
        <w:rPr>
          <w:sz w:val="28"/>
          <w:szCs w:val="28"/>
        </w:rPr>
      </w:pPr>
      <w:r w:rsidRPr="002859D6">
        <w:rPr>
          <w:rFonts w:eastAsia="Arial"/>
          <w:sz w:val="28"/>
          <w:szCs w:val="28"/>
        </w:rPr>
        <w:t xml:space="preserve">Научный редактор к-т тех. наук, профессор И.К </w:t>
      </w:r>
      <w:proofErr w:type="spellStart"/>
      <w:r w:rsidRPr="002859D6">
        <w:rPr>
          <w:rFonts w:eastAsia="Arial"/>
          <w:sz w:val="28"/>
          <w:szCs w:val="28"/>
        </w:rPr>
        <w:t>Цыбрий</w:t>
      </w:r>
      <w:proofErr w:type="spellEnd"/>
    </w:p>
    <w:p w:rsidR="002859D6" w:rsidRPr="006105A6" w:rsidRDefault="002859D6" w:rsidP="00411F9E">
      <w:pPr>
        <w:ind w:firstLine="567"/>
        <w:rPr>
          <w:sz w:val="20"/>
          <w:szCs w:val="20"/>
        </w:rPr>
      </w:pPr>
    </w:p>
    <w:p w:rsidR="002859D6" w:rsidRPr="006105A6" w:rsidRDefault="002859D6" w:rsidP="00411F9E">
      <w:pPr>
        <w:ind w:firstLine="567"/>
        <w:rPr>
          <w:sz w:val="20"/>
          <w:szCs w:val="20"/>
        </w:rPr>
      </w:pPr>
    </w:p>
    <w:p w:rsidR="002859D6" w:rsidRPr="006105A6" w:rsidRDefault="002859D6" w:rsidP="00411F9E">
      <w:pPr>
        <w:ind w:firstLine="567"/>
        <w:jc w:val="center"/>
        <w:rPr>
          <w:sz w:val="20"/>
          <w:szCs w:val="20"/>
        </w:rPr>
      </w:pPr>
      <w:r w:rsidRPr="006105A6">
        <w:rPr>
          <w:sz w:val="28"/>
          <w:szCs w:val="28"/>
        </w:rPr>
        <w:t xml:space="preserve">Ответственный за выпуск зав. кафедрой «Приборостроение и биомедицинская инженерия» </w:t>
      </w:r>
      <w:proofErr w:type="spellStart"/>
      <w:r w:rsidRPr="006105A6">
        <w:rPr>
          <w:sz w:val="28"/>
          <w:szCs w:val="28"/>
        </w:rPr>
        <w:t>к-т</w:t>
      </w:r>
      <w:proofErr w:type="spellEnd"/>
      <w:r w:rsidRPr="006105A6">
        <w:rPr>
          <w:sz w:val="28"/>
          <w:szCs w:val="28"/>
        </w:rPr>
        <w:t xml:space="preserve"> </w:t>
      </w:r>
      <w:proofErr w:type="spellStart"/>
      <w:r w:rsidRPr="006105A6">
        <w:rPr>
          <w:sz w:val="28"/>
          <w:szCs w:val="28"/>
        </w:rPr>
        <w:t>техн</w:t>
      </w:r>
      <w:proofErr w:type="spellEnd"/>
      <w:r w:rsidRPr="006105A6">
        <w:rPr>
          <w:sz w:val="28"/>
          <w:szCs w:val="28"/>
        </w:rPr>
        <w:t xml:space="preserve">. наук, профессор </w:t>
      </w:r>
      <w:proofErr w:type="spellStart"/>
      <w:r w:rsidRPr="006105A6">
        <w:rPr>
          <w:sz w:val="28"/>
          <w:szCs w:val="28"/>
        </w:rPr>
        <w:t>Цыбрий</w:t>
      </w:r>
      <w:proofErr w:type="spellEnd"/>
      <w:r w:rsidRPr="006105A6">
        <w:rPr>
          <w:sz w:val="28"/>
          <w:szCs w:val="28"/>
        </w:rPr>
        <w:t xml:space="preserve"> И.К. _____________________________________________________</w:t>
      </w:r>
    </w:p>
    <w:p w:rsidR="002859D6" w:rsidRPr="006105A6" w:rsidRDefault="002859D6" w:rsidP="00411F9E">
      <w:pPr>
        <w:ind w:firstLine="567"/>
        <w:rPr>
          <w:sz w:val="20"/>
          <w:szCs w:val="20"/>
        </w:rPr>
      </w:pPr>
    </w:p>
    <w:p w:rsidR="002859D6" w:rsidRPr="008D7654" w:rsidRDefault="00FD78DB" w:rsidP="00FD78DB">
      <w:pPr>
        <w:tabs>
          <w:tab w:val="left" w:pos="3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859D6" w:rsidRPr="008D7654">
        <w:rPr>
          <w:sz w:val="28"/>
          <w:szCs w:val="28"/>
        </w:rPr>
        <w:t>печать ___.___.20___ г.</w:t>
      </w:r>
    </w:p>
    <w:p w:rsidR="002859D6" w:rsidRPr="006105A6" w:rsidRDefault="002859D6" w:rsidP="00411F9E">
      <w:pPr>
        <w:ind w:firstLine="567"/>
        <w:rPr>
          <w:sz w:val="28"/>
          <w:szCs w:val="28"/>
        </w:rPr>
      </w:pPr>
      <w:r w:rsidRPr="006105A6">
        <w:rPr>
          <w:sz w:val="28"/>
          <w:szCs w:val="28"/>
        </w:rPr>
        <w:t xml:space="preserve">Формат 60×84/16.  Объем  ___ </w:t>
      </w:r>
      <w:proofErr w:type="spellStart"/>
      <w:r w:rsidRPr="006105A6">
        <w:rPr>
          <w:sz w:val="28"/>
          <w:szCs w:val="28"/>
        </w:rPr>
        <w:t>усл</w:t>
      </w:r>
      <w:proofErr w:type="spellEnd"/>
      <w:r w:rsidRPr="006105A6">
        <w:rPr>
          <w:sz w:val="28"/>
          <w:szCs w:val="28"/>
        </w:rPr>
        <w:t xml:space="preserve">. п. </w:t>
      </w:r>
      <w:proofErr w:type="gramStart"/>
      <w:r w:rsidRPr="006105A6">
        <w:rPr>
          <w:sz w:val="28"/>
          <w:szCs w:val="28"/>
        </w:rPr>
        <w:t>л</w:t>
      </w:r>
      <w:proofErr w:type="gramEnd"/>
      <w:r w:rsidRPr="006105A6">
        <w:rPr>
          <w:sz w:val="28"/>
          <w:szCs w:val="28"/>
        </w:rPr>
        <w:t>.</w:t>
      </w:r>
    </w:p>
    <w:p w:rsidR="002859D6" w:rsidRPr="006105A6" w:rsidRDefault="002859D6" w:rsidP="00411F9E">
      <w:pPr>
        <w:ind w:firstLine="567"/>
        <w:rPr>
          <w:sz w:val="28"/>
          <w:szCs w:val="28"/>
        </w:rPr>
      </w:pPr>
      <w:r w:rsidRPr="006105A6">
        <w:rPr>
          <w:sz w:val="28"/>
          <w:szCs w:val="28"/>
        </w:rPr>
        <w:t>Тираж ___ экз.  Заказ № ___.</w:t>
      </w:r>
    </w:p>
    <w:p w:rsidR="002859D6" w:rsidRPr="006105A6" w:rsidRDefault="002859D6" w:rsidP="00411F9E">
      <w:pPr>
        <w:ind w:firstLine="567"/>
        <w:jc w:val="center"/>
        <w:rPr>
          <w:sz w:val="20"/>
          <w:szCs w:val="20"/>
        </w:rPr>
      </w:pPr>
      <w:r w:rsidRPr="006105A6">
        <w:rPr>
          <w:sz w:val="28"/>
          <w:szCs w:val="28"/>
        </w:rPr>
        <w:t>_____________________________________________________</w:t>
      </w:r>
    </w:p>
    <w:p w:rsidR="002859D6" w:rsidRPr="006105A6" w:rsidRDefault="002859D6" w:rsidP="00411F9E">
      <w:pPr>
        <w:ind w:firstLine="567"/>
        <w:jc w:val="center"/>
        <w:rPr>
          <w:sz w:val="20"/>
          <w:szCs w:val="20"/>
        </w:rPr>
      </w:pPr>
      <w:r w:rsidRPr="006105A6">
        <w:rPr>
          <w:sz w:val="28"/>
          <w:szCs w:val="28"/>
        </w:rPr>
        <w:t>Издательский центр ДГТУ</w:t>
      </w:r>
    </w:p>
    <w:p w:rsidR="002859D6" w:rsidRPr="006105A6" w:rsidRDefault="002859D6" w:rsidP="00411F9E">
      <w:pPr>
        <w:ind w:firstLine="567"/>
        <w:jc w:val="center"/>
        <w:rPr>
          <w:sz w:val="20"/>
          <w:szCs w:val="20"/>
        </w:rPr>
      </w:pPr>
      <w:r w:rsidRPr="006105A6">
        <w:rPr>
          <w:sz w:val="28"/>
          <w:szCs w:val="28"/>
        </w:rPr>
        <w:t>Адрес университета и полиграфического предприятия:</w:t>
      </w:r>
    </w:p>
    <w:p w:rsidR="002859D6" w:rsidRPr="006105A6" w:rsidRDefault="002859D6" w:rsidP="00411F9E">
      <w:pPr>
        <w:ind w:firstLine="567"/>
        <w:rPr>
          <w:sz w:val="20"/>
          <w:szCs w:val="20"/>
        </w:rPr>
      </w:pPr>
    </w:p>
    <w:p w:rsidR="002859D6" w:rsidRPr="006105A6" w:rsidRDefault="002859D6" w:rsidP="00411F9E">
      <w:pPr>
        <w:ind w:firstLine="567"/>
        <w:jc w:val="center"/>
        <w:rPr>
          <w:sz w:val="20"/>
          <w:szCs w:val="20"/>
        </w:rPr>
      </w:pPr>
      <w:smartTag w:uri="urn:schemas-microsoft-com:office:smarttags" w:element="metricconverter">
        <w:smartTagPr>
          <w:attr w:name="ProductID" w:val="344000, г"/>
        </w:smartTagPr>
        <w:r w:rsidRPr="006105A6">
          <w:rPr>
            <w:sz w:val="28"/>
            <w:szCs w:val="28"/>
          </w:rPr>
          <w:t>344000, г</w:t>
        </w:r>
      </w:smartTag>
      <w:r w:rsidRPr="006105A6">
        <w:rPr>
          <w:sz w:val="28"/>
          <w:szCs w:val="28"/>
        </w:rPr>
        <w:t>. Ростов-на-Дону, пл. Гагарина, 1</w:t>
      </w:r>
    </w:p>
    <w:p w:rsidR="002859D6" w:rsidRPr="006105A6" w:rsidRDefault="002859D6" w:rsidP="00411F9E">
      <w:pPr>
        <w:ind w:firstLine="567"/>
        <w:jc w:val="right"/>
        <w:rPr>
          <w:sz w:val="20"/>
          <w:szCs w:val="20"/>
        </w:rPr>
      </w:pPr>
    </w:p>
    <w:p w:rsidR="002859D6" w:rsidRPr="006105A6" w:rsidRDefault="002859D6" w:rsidP="00411F9E">
      <w:pPr>
        <w:ind w:firstLine="567"/>
        <w:jc w:val="right"/>
        <w:rPr>
          <w:sz w:val="20"/>
          <w:szCs w:val="20"/>
        </w:rPr>
      </w:pPr>
      <w:r w:rsidRPr="006105A6">
        <w:rPr>
          <w:rFonts w:eastAsia="Arial"/>
          <w:sz w:val="28"/>
          <w:szCs w:val="28"/>
        </w:rPr>
        <w:t>© Донской государственный</w:t>
      </w:r>
    </w:p>
    <w:p w:rsidR="002859D6" w:rsidRPr="00FA79FD" w:rsidRDefault="001A505F" w:rsidP="00411F9E">
      <w:pPr>
        <w:ind w:firstLine="567"/>
        <w:jc w:val="right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технический университет, 2022</w:t>
      </w:r>
    </w:p>
    <w:p w:rsidR="00D45285" w:rsidRDefault="00D45285" w:rsidP="00411F9E">
      <w:pPr>
        <w:ind w:firstLine="567"/>
        <w:jc w:val="center"/>
        <w:rPr>
          <w:b/>
          <w:sz w:val="28"/>
          <w:szCs w:val="28"/>
        </w:rPr>
      </w:pPr>
    </w:p>
    <w:p w:rsidR="00D45285" w:rsidRDefault="00D45285" w:rsidP="00411F9E">
      <w:pPr>
        <w:ind w:firstLine="567"/>
        <w:jc w:val="center"/>
        <w:rPr>
          <w:b/>
          <w:sz w:val="28"/>
          <w:szCs w:val="28"/>
        </w:rPr>
      </w:pPr>
    </w:p>
    <w:p w:rsidR="00D45285" w:rsidRDefault="00D45285" w:rsidP="00411F9E">
      <w:pPr>
        <w:ind w:firstLine="567"/>
        <w:jc w:val="center"/>
        <w:rPr>
          <w:b/>
          <w:sz w:val="28"/>
          <w:szCs w:val="28"/>
        </w:rPr>
      </w:pPr>
    </w:p>
    <w:p w:rsidR="0023515D" w:rsidRDefault="0023515D" w:rsidP="00411F9E">
      <w:pPr>
        <w:ind w:firstLine="567"/>
        <w:jc w:val="center"/>
        <w:rPr>
          <w:b/>
          <w:sz w:val="28"/>
          <w:szCs w:val="28"/>
        </w:rPr>
      </w:pPr>
      <w:r w:rsidRPr="00411F9E">
        <w:rPr>
          <w:b/>
          <w:sz w:val="28"/>
          <w:szCs w:val="28"/>
        </w:rPr>
        <w:lastRenderedPageBreak/>
        <w:t>ВВЕДЕНИЕ</w:t>
      </w:r>
    </w:p>
    <w:p w:rsidR="0023515D" w:rsidRPr="005328F3" w:rsidRDefault="0023515D" w:rsidP="00411F9E">
      <w:pPr>
        <w:ind w:firstLine="567"/>
        <w:jc w:val="both"/>
        <w:rPr>
          <w:color w:val="000000"/>
          <w:sz w:val="28"/>
          <w:szCs w:val="28"/>
        </w:rPr>
      </w:pPr>
      <w:r w:rsidRPr="005328F3">
        <w:rPr>
          <w:color w:val="000000"/>
          <w:sz w:val="28"/>
          <w:szCs w:val="28"/>
        </w:rPr>
        <w:t xml:space="preserve">Программа и методические  указания  по  </w:t>
      </w:r>
      <w:r w:rsidR="005328F3" w:rsidRPr="005328F3">
        <w:rPr>
          <w:color w:val="000000"/>
          <w:sz w:val="28"/>
          <w:szCs w:val="28"/>
        </w:rPr>
        <w:t xml:space="preserve">производственной </w:t>
      </w:r>
      <w:r w:rsidR="009A6356" w:rsidRPr="005328F3">
        <w:rPr>
          <w:rFonts w:eastAsia="Calibri"/>
          <w:color w:val="000000"/>
          <w:sz w:val="28"/>
          <w:szCs w:val="28"/>
        </w:rPr>
        <w:t xml:space="preserve">практике </w:t>
      </w:r>
      <w:r w:rsidR="009A6356" w:rsidRPr="005328F3">
        <w:rPr>
          <w:color w:val="000000"/>
          <w:sz w:val="28"/>
          <w:szCs w:val="28"/>
        </w:rPr>
        <w:t>(далее -</w:t>
      </w:r>
      <w:r w:rsidR="002477AE" w:rsidRPr="005328F3">
        <w:rPr>
          <w:color w:val="000000"/>
          <w:sz w:val="28"/>
          <w:szCs w:val="28"/>
        </w:rPr>
        <w:t xml:space="preserve"> </w:t>
      </w:r>
      <w:r w:rsidR="009A6356" w:rsidRPr="005328F3">
        <w:rPr>
          <w:color w:val="000000"/>
          <w:sz w:val="28"/>
          <w:szCs w:val="28"/>
        </w:rPr>
        <w:t>практики)</w:t>
      </w:r>
      <w:r w:rsidRPr="005328F3">
        <w:rPr>
          <w:color w:val="000000"/>
          <w:sz w:val="28"/>
          <w:szCs w:val="28"/>
        </w:rPr>
        <w:t xml:space="preserve"> для студентов  </w:t>
      </w:r>
      <w:r w:rsidR="001A505F">
        <w:rPr>
          <w:color w:val="000000"/>
          <w:sz w:val="28"/>
          <w:szCs w:val="28"/>
        </w:rPr>
        <w:t>третьего курса</w:t>
      </w:r>
      <w:r w:rsidRPr="005328F3">
        <w:rPr>
          <w:color w:val="000000"/>
          <w:sz w:val="28"/>
          <w:szCs w:val="28"/>
        </w:rPr>
        <w:t xml:space="preserve">, обучающихся по очной форме, разработаны в соответствии с ФГОС третьего поколения по направлению </w:t>
      </w:r>
      <w:r w:rsidR="00BA301A">
        <w:rPr>
          <w:sz w:val="28"/>
          <w:szCs w:val="28"/>
        </w:rPr>
        <w:t>12.03.04 - Биотехнические системы и технологии</w:t>
      </w:r>
      <w:r w:rsidRPr="005328F3">
        <w:rPr>
          <w:color w:val="000000"/>
          <w:sz w:val="28"/>
          <w:szCs w:val="28"/>
        </w:rPr>
        <w:t>.</w:t>
      </w:r>
    </w:p>
    <w:p w:rsidR="0023515D" w:rsidRPr="00B6673E" w:rsidRDefault="0023515D" w:rsidP="00411F9E">
      <w:pPr>
        <w:ind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t>Программа и методические  указания  являются  руководством  для  руководителя практики и студентов, содержат исходные сведения о порядке организации, проведения и завершения практики в соответствии с рекомендациями научно-методического совета ДГТУ.</w:t>
      </w:r>
    </w:p>
    <w:p w:rsidR="00E304FF" w:rsidRDefault="0023515D" w:rsidP="00411F9E">
      <w:pPr>
        <w:ind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t>Программа и методические  указания разработаны для студентов, обучающихся по профил</w:t>
      </w:r>
      <w:r w:rsidR="00E304FF">
        <w:rPr>
          <w:sz w:val="28"/>
          <w:szCs w:val="28"/>
        </w:rPr>
        <w:t>ям</w:t>
      </w:r>
      <w:r w:rsidR="00E304FF" w:rsidRPr="00E304FF">
        <w:rPr>
          <w:sz w:val="28"/>
          <w:szCs w:val="28"/>
        </w:rPr>
        <w:t>:</w:t>
      </w:r>
    </w:p>
    <w:p w:rsidR="00BA301A" w:rsidRPr="00BA301A" w:rsidRDefault="00BA301A" w:rsidP="00BA301A">
      <w:pPr>
        <w:ind w:firstLine="567"/>
        <w:jc w:val="both"/>
        <w:rPr>
          <w:sz w:val="28"/>
          <w:szCs w:val="28"/>
        </w:rPr>
      </w:pPr>
      <w:r w:rsidRPr="00BA301A">
        <w:rPr>
          <w:sz w:val="28"/>
          <w:szCs w:val="28"/>
        </w:rPr>
        <w:t xml:space="preserve">1. Инженерное дело в медико-биологической практике. </w:t>
      </w:r>
    </w:p>
    <w:p w:rsidR="00BA301A" w:rsidRPr="00BA301A" w:rsidRDefault="00BA301A" w:rsidP="00BA301A">
      <w:pPr>
        <w:ind w:firstLine="567"/>
        <w:jc w:val="both"/>
        <w:rPr>
          <w:sz w:val="28"/>
          <w:szCs w:val="28"/>
        </w:rPr>
      </w:pPr>
      <w:r w:rsidRPr="00BA301A">
        <w:rPr>
          <w:sz w:val="28"/>
          <w:szCs w:val="28"/>
        </w:rPr>
        <w:t xml:space="preserve">2. Биотехнические и медицинские аппараты и системы </w:t>
      </w:r>
    </w:p>
    <w:p w:rsidR="0023515D" w:rsidRPr="00D77135" w:rsidRDefault="0023515D" w:rsidP="00411F9E">
      <w:pPr>
        <w:numPr>
          <w:ilvl w:val="0"/>
          <w:numId w:val="12"/>
        </w:numPr>
        <w:ind w:left="0" w:firstLine="567"/>
        <w:jc w:val="both"/>
        <w:rPr>
          <w:b/>
          <w:color w:val="000000"/>
          <w:sz w:val="28"/>
          <w:szCs w:val="28"/>
        </w:rPr>
      </w:pPr>
      <w:r w:rsidRPr="00D77135">
        <w:rPr>
          <w:b/>
          <w:color w:val="000000"/>
          <w:sz w:val="28"/>
          <w:szCs w:val="28"/>
        </w:rPr>
        <w:t xml:space="preserve"> Место и время проведения практики </w:t>
      </w:r>
    </w:p>
    <w:p w:rsidR="00BA301A" w:rsidRPr="000419D4" w:rsidRDefault="007F260F" w:rsidP="00600CEC">
      <w:pPr>
        <w:shd w:val="clear" w:color="auto" w:fill="FFFFFF"/>
        <w:ind w:firstLine="567"/>
        <w:jc w:val="both"/>
        <w:rPr>
          <w:sz w:val="28"/>
          <w:szCs w:val="28"/>
        </w:rPr>
      </w:pPr>
      <w:r w:rsidRPr="00D77135">
        <w:rPr>
          <w:color w:val="000000"/>
          <w:sz w:val="28"/>
          <w:szCs w:val="28"/>
        </w:rPr>
        <w:t xml:space="preserve">Производственная практика студентов </w:t>
      </w:r>
      <w:r w:rsidR="001A505F">
        <w:rPr>
          <w:color w:val="000000"/>
          <w:sz w:val="28"/>
          <w:szCs w:val="28"/>
        </w:rPr>
        <w:t>3 курса</w:t>
      </w:r>
      <w:r w:rsidRPr="00D77135">
        <w:rPr>
          <w:color w:val="000000"/>
          <w:sz w:val="28"/>
          <w:szCs w:val="28"/>
        </w:rPr>
        <w:t xml:space="preserve"> </w:t>
      </w:r>
      <w:r w:rsidRPr="00D77135">
        <w:rPr>
          <w:sz w:val="28"/>
          <w:szCs w:val="28"/>
        </w:rPr>
        <w:t xml:space="preserve">проводится </w:t>
      </w:r>
      <w:r w:rsidR="00D77135">
        <w:rPr>
          <w:sz w:val="28"/>
          <w:szCs w:val="28"/>
        </w:rPr>
        <w:t>по окончании 6 семест</w:t>
      </w:r>
      <w:r w:rsidR="001A505F">
        <w:rPr>
          <w:sz w:val="28"/>
          <w:szCs w:val="28"/>
        </w:rPr>
        <w:t>ра</w:t>
      </w:r>
      <w:r w:rsidR="00D77135">
        <w:rPr>
          <w:sz w:val="28"/>
          <w:szCs w:val="28"/>
        </w:rPr>
        <w:t xml:space="preserve"> на </w:t>
      </w:r>
      <w:r w:rsidR="00BA301A">
        <w:rPr>
          <w:sz w:val="28"/>
          <w:szCs w:val="28"/>
        </w:rPr>
        <w:t>договорных началах</w:t>
      </w:r>
      <w:r w:rsidRPr="00D77135">
        <w:rPr>
          <w:sz w:val="28"/>
          <w:szCs w:val="28"/>
        </w:rPr>
        <w:t xml:space="preserve"> </w:t>
      </w:r>
      <w:r w:rsidR="00BA301A" w:rsidRPr="000419D4">
        <w:rPr>
          <w:color w:val="000000"/>
          <w:spacing w:val="1"/>
          <w:sz w:val="28"/>
          <w:szCs w:val="28"/>
        </w:rPr>
        <w:t xml:space="preserve">в медицинских лечебно-диагностических </w:t>
      </w:r>
      <w:r w:rsidR="00BA301A" w:rsidRPr="000419D4">
        <w:rPr>
          <w:color w:val="000000"/>
          <w:spacing w:val="3"/>
          <w:sz w:val="28"/>
          <w:szCs w:val="28"/>
        </w:rPr>
        <w:t xml:space="preserve">организациях (больницах, поликлиниках, амбулаториях, диагностических </w:t>
      </w:r>
      <w:r w:rsidR="00BA301A" w:rsidRPr="000419D4">
        <w:rPr>
          <w:color w:val="000000"/>
          <w:sz w:val="28"/>
          <w:szCs w:val="28"/>
        </w:rPr>
        <w:t>центрах), научно-исследовательских медицинских лабораториях, институтах, связанных с эксплуатацией биомедицинской техники и проведением медико-</w:t>
      </w:r>
      <w:r w:rsidR="00BA301A">
        <w:rPr>
          <w:color w:val="000000"/>
          <w:spacing w:val="2"/>
          <w:sz w:val="28"/>
          <w:szCs w:val="28"/>
        </w:rPr>
        <w:t>биологических исследований</w:t>
      </w:r>
      <w:r w:rsidR="00BA301A" w:rsidRPr="000419D4">
        <w:rPr>
          <w:color w:val="000000"/>
          <w:spacing w:val="2"/>
          <w:sz w:val="28"/>
          <w:szCs w:val="28"/>
        </w:rPr>
        <w:t xml:space="preserve">, организациях и фирмах, проектирующих </w:t>
      </w:r>
      <w:r w:rsidR="00BA301A" w:rsidRPr="000419D4">
        <w:rPr>
          <w:color w:val="000000"/>
          <w:sz w:val="28"/>
          <w:szCs w:val="28"/>
        </w:rPr>
        <w:t>медицинскую технику (МТ), предприятиях и фирмах, выпускающих</w:t>
      </w:r>
      <w:r w:rsidR="00600CEC">
        <w:rPr>
          <w:color w:val="000000"/>
          <w:sz w:val="28"/>
          <w:szCs w:val="28"/>
        </w:rPr>
        <w:t xml:space="preserve"> медицинскую технику</w:t>
      </w:r>
      <w:r w:rsidR="00BA301A" w:rsidRPr="000419D4">
        <w:rPr>
          <w:color w:val="000000"/>
          <w:sz w:val="28"/>
          <w:szCs w:val="28"/>
        </w:rPr>
        <w:t xml:space="preserve"> или </w:t>
      </w:r>
      <w:r w:rsidR="00600CEC">
        <w:rPr>
          <w:color w:val="000000"/>
          <w:spacing w:val="6"/>
          <w:sz w:val="28"/>
          <w:szCs w:val="28"/>
        </w:rPr>
        <w:t>о</w:t>
      </w:r>
      <w:r w:rsidR="00BA301A" w:rsidRPr="000419D4">
        <w:rPr>
          <w:color w:val="000000"/>
          <w:spacing w:val="6"/>
          <w:sz w:val="28"/>
          <w:szCs w:val="28"/>
        </w:rPr>
        <w:t>существляющих сервисное обслуживание, на выпускающих кафедрах и в</w:t>
      </w:r>
      <w:r w:rsidR="00BA301A">
        <w:rPr>
          <w:color w:val="000000"/>
          <w:spacing w:val="6"/>
          <w:sz w:val="28"/>
          <w:szCs w:val="28"/>
        </w:rPr>
        <w:t xml:space="preserve"> </w:t>
      </w:r>
      <w:r w:rsidR="00BA301A" w:rsidRPr="000419D4">
        <w:rPr>
          <w:color w:val="000000"/>
          <w:spacing w:val="5"/>
          <w:sz w:val="28"/>
          <w:szCs w:val="28"/>
        </w:rPr>
        <w:t>научных лабораториях высшего учебного заведения</w:t>
      </w:r>
      <w:r w:rsidR="00600CEC">
        <w:rPr>
          <w:color w:val="000000"/>
          <w:spacing w:val="5"/>
          <w:sz w:val="28"/>
          <w:szCs w:val="28"/>
        </w:rPr>
        <w:t>.</w:t>
      </w:r>
    </w:p>
    <w:p w:rsidR="0023515D" w:rsidRPr="00411F9E" w:rsidRDefault="0023515D" w:rsidP="00411F9E">
      <w:pPr>
        <w:numPr>
          <w:ilvl w:val="0"/>
          <w:numId w:val="12"/>
        </w:numPr>
        <w:ind w:left="0" w:firstLine="567"/>
        <w:jc w:val="both"/>
        <w:rPr>
          <w:b/>
          <w:sz w:val="28"/>
          <w:szCs w:val="28"/>
        </w:rPr>
      </w:pPr>
      <w:r w:rsidRPr="00411F9E">
        <w:rPr>
          <w:b/>
          <w:sz w:val="28"/>
          <w:szCs w:val="28"/>
        </w:rPr>
        <w:t>Цели и задачи практики</w:t>
      </w:r>
    </w:p>
    <w:p w:rsidR="00600CEC" w:rsidRPr="000419D4" w:rsidRDefault="00411F9E" w:rsidP="00600CE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Целью практики являе</w:t>
      </w:r>
      <w:r w:rsidR="0023515D" w:rsidRPr="00B6673E">
        <w:rPr>
          <w:sz w:val="28"/>
          <w:szCs w:val="28"/>
        </w:rPr>
        <w:t>тся:</w:t>
      </w:r>
      <w:r>
        <w:rPr>
          <w:sz w:val="28"/>
          <w:szCs w:val="28"/>
        </w:rPr>
        <w:t xml:space="preserve"> </w:t>
      </w:r>
      <w:r w:rsidR="00E304FF">
        <w:rPr>
          <w:sz w:val="28"/>
          <w:szCs w:val="28"/>
        </w:rPr>
        <w:t xml:space="preserve"> практическое з</w:t>
      </w:r>
      <w:r w:rsidR="009A6356">
        <w:rPr>
          <w:sz w:val="28"/>
          <w:szCs w:val="28"/>
        </w:rPr>
        <w:t>акрепление теоретических знаний</w:t>
      </w:r>
      <w:r w:rsidR="0023515D" w:rsidRPr="00B6673E">
        <w:rPr>
          <w:sz w:val="28"/>
          <w:szCs w:val="28"/>
        </w:rPr>
        <w:t>, полученных при изучении дисциплин  гуманитарного, социального и экономического, математического и естественнонаучного,</w:t>
      </w:r>
      <w:r>
        <w:rPr>
          <w:sz w:val="28"/>
          <w:szCs w:val="28"/>
        </w:rPr>
        <w:t xml:space="preserve"> </w:t>
      </w:r>
      <w:r w:rsidR="0023515D" w:rsidRPr="00B6673E">
        <w:rPr>
          <w:sz w:val="28"/>
          <w:szCs w:val="28"/>
        </w:rPr>
        <w:t>профессионального циклов</w:t>
      </w:r>
      <w:r w:rsidR="00E304FF">
        <w:rPr>
          <w:sz w:val="28"/>
          <w:szCs w:val="28"/>
        </w:rPr>
        <w:t xml:space="preserve"> дисциплин</w:t>
      </w:r>
      <w:r w:rsidR="00E304FF" w:rsidRPr="00E304FF">
        <w:rPr>
          <w:sz w:val="28"/>
          <w:szCs w:val="28"/>
        </w:rPr>
        <w:t>;</w:t>
      </w:r>
      <w:r w:rsidR="0023515D" w:rsidRPr="00B6673E">
        <w:rPr>
          <w:sz w:val="28"/>
          <w:szCs w:val="28"/>
        </w:rPr>
        <w:t xml:space="preserve"> </w:t>
      </w:r>
      <w:r w:rsidR="00D45285">
        <w:rPr>
          <w:sz w:val="28"/>
          <w:szCs w:val="28"/>
        </w:rPr>
        <w:t xml:space="preserve">приобретение навыков в </w:t>
      </w:r>
      <w:r w:rsidR="00D45285" w:rsidRPr="00D45285">
        <w:rPr>
          <w:sz w:val="28"/>
          <w:szCs w:val="28"/>
        </w:rPr>
        <w:t>научно-исследовательской, проектно-конструкторской, технологической и,</w:t>
      </w:r>
      <w:r w:rsidR="00D45285" w:rsidRPr="006D7854">
        <w:rPr>
          <w:rFonts w:ascii="Verdana" w:hAnsi="Verdana"/>
          <w:sz w:val="17"/>
          <w:szCs w:val="17"/>
        </w:rPr>
        <w:t xml:space="preserve"> </w:t>
      </w:r>
      <w:r w:rsidR="00D45285" w:rsidRPr="00D45285">
        <w:rPr>
          <w:sz w:val="28"/>
          <w:szCs w:val="28"/>
        </w:rPr>
        <w:t xml:space="preserve">метрологической деятельности отдельных подразделений и служб </w:t>
      </w:r>
      <w:r w:rsidR="00D45285" w:rsidRPr="00B6673E">
        <w:rPr>
          <w:sz w:val="28"/>
          <w:szCs w:val="28"/>
        </w:rPr>
        <w:t>пред</w:t>
      </w:r>
      <w:r w:rsidR="00D45285">
        <w:rPr>
          <w:sz w:val="28"/>
          <w:szCs w:val="28"/>
        </w:rPr>
        <w:t xml:space="preserve">приятий, производящих и эксплуатирующими </w:t>
      </w:r>
      <w:r w:rsidR="00600CEC">
        <w:rPr>
          <w:sz w:val="28"/>
          <w:szCs w:val="28"/>
        </w:rPr>
        <w:t>медицинскую технику</w:t>
      </w:r>
      <w:r w:rsidR="00D45285" w:rsidRPr="00D45285">
        <w:rPr>
          <w:sz w:val="28"/>
          <w:szCs w:val="28"/>
        </w:rPr>
        <w:t>,</w:t>
      </w:r>
      <w:r w:rsidR="00D45285">
        <w:rPr>
          <w:sz w:val="28"/>
          <w:szCs w:val="28"/>
        </w:rPr>
        <w:t xml:space="preserve"> </w:t>
      </w:r>
      <w:r w:rsidR="007F260F">
        <w:rPr>
          <w:sz w:val="28"/>
          <w:szCs w:val="28"/>
        </w:rPr>
        <w:t>изучение</w:t>
      </w:r>
      <w:r w:rsidR="00D45285" w:rsidRPr="00D45285">
        <w:rPr>
          <w:sz w:val="28"/>
          <w:szCs w:val="28"/>
        </w:rPr>
        <w:t xml:space="preserve"> должностных обязанностей и инструкций</w:t>
      </w:r>
      <w:r w:rsidR="00D45285">
        <w:rPr>
          <w:sz w:val="28"/>
          <w:szCs w:val="28"/>
        </w:rPr>
        <w:t xml:space="preserve"> </w:t>
      </w:r>
      <w:r w:rsidR="007F260F">
        <w:rPr>
          <w:sz w:val="28"/>
          <w:szCs w:val="28"/>
        </w:rPr>
        <w:t xml:space="preserve">технического персонала этих предприятий; </w:t>
      </w:r>
      <w:r w:rsidR="007F260F">
        <w:t xml:space="preserve"> </w:t>
      </w:r>
      <w:r w:rsidR="007F260F" w:rsidRPr="006C2D8C">
        <w:t xml:space="preserve"> </w:t>
      </w:r>
      <w:r w:rsidR="007F260F" w:rsidRPr="007F260F">
        <w:rPr>
          <w:sz w:val="28"/>
          <w:szCs w:val="28"/>
        </w:rPr>
        <w:t xml:space="preserve">элементов системы управления качеством производства продукции; изучение вопросов обеспечения безопасности жизнедеятельности, планирования и финансирования разработок;  адаптацию к рынку труда по специальности путем участия в работе коллективов </w:t>
      </w:r>
      <w:r w:rsidR="00600CEC" w:rsidRPr="000419D4">
        <w:rPr>
          <w:color w:val="000000"/>
          <w:spacing w:val="1"/>
          <w:sz w:val="28"/>
          <w:szCs w:val="28"/>
        </w:rPr>
        <w:t xml:space="preserve">медицинских лечебно-диагностических </w:t>
      </w:r>
      <w:r w:rsidR="00600CEC">
        <w:rPr>
          <w:color w:val="000000"/>
          <w:spacing w:val="3"/>
          <w:sz w:val="28"/>
          <w:szCs w:val="28"/>
        </w:rPr>
        <w:t>организаций (больниц, поликлиник, амбулаторий</w:t>
      </w:r>
      <w:r w:rsidR="00600CEC" w:rsidRPr="000419D4">
        <w:rPr>
          <w:color w:val="000000"/>
          <w:spacing w:val="3"/>
          <w:sz w:val="28"/>
          <w:szCs w:val="28"/>
        </w:rPr>
        <w:t xml:space="preserve">, диагностических </w:t>
      </w:r>
      <w:r w:rsidR="00600CEC">
        <w:rPr>
          <w:color w:val="000000"/>
          <w:sz w:val="28"/>
          <w:szCs w:val="28"/>
        </w:rPr>
        <w:t>центров</w:t>
      </w:r>
      <w:r w:rsidR="00600CEC" w:rsidRPr="000419D4">
        <w:rPr>
          <w:color w:val="000000"/>
          <w:sz w:val="28"/>
          <w:szCs w:val="28"/>
        </w:rPr>
        <w:t>), научно-исследоват</w:t>
      </w:r>
      <w:r w:rsidR="00600CEC">
        <w:rPr>
          <w:color w:val="000000"/>
          <w:sz w:val="28"/>
          <w:szCs w:val="28"/>
        </w:rPr>
        <w:t>ельских медицинских лабораторий, институтов</w:t>
      </w:r>
      <w:r w:rsidR="00600CEC" w:rsidRPr="000419D4">
        <w:rPr>
          <w:color w:val="000000"/>
          <w:sz w:val="28"/>
          <w:szCs w:val="28"/>
        </w:rPr>
        <w:t>, связанных с эксплуатацией биомедицинской техники и проведением медико-</w:t>
      </w:r>
      <w:r w:rsidR="00600CEC">
        <w:rPr>
          <w:color w:val="000000"/>
          <w:spacing w:val="2"/>
          <w:sz w:val="28"/>
          <w:szCs w:val="28"/>
        </w:rPr>
        <w:t>биологических исследований, организаций и фирм</w:t>
      </w:r>
      <w:r w:rsidR="00600CEC" w:rsidRPr="000419D4">
        <w:rPr>
          <w:color w:val="000000"/>
          <w:spacing w:val="2"/>
          <w:sz w:val="28"/>
          <w:szCs w:val="28"/>
        </w:rPr>
        <w:t xml:space="preserve">, проектирующих </w:t>
      </w:r>
      <w:r w:rsidR="00600CEC" w:rsidRPr="000419D4">
        <w:rPr>
          <w:color w:val="000000"/>
          <w:sz w:val="28"/>
          <w:szCs w:val="28"/>
        </w:rPr>
        <w:t>медици</w:t>
      </w:r>
      <w:r w:rsidR="00600CEC">
        <w:rPr>
          <w:color w:val="000000"/>
          <w:sz w:val="28"/>
          <w:szCs w:val="28"/>
        </w:rPr>
        <w:t>нскую технику (МТ), предприятий и фирм</w:t>
      </w:r>
      <w:r w:rsidR="00600CEC" w:rsidRPr="000419D4">
        <w:rPr>
          <w:color w:val="000000"/>
          <w:sz w:val="28"/>
          <w:szCs w:val="28"/>
        </w:rPr>
        <w:t>, выпускающих</w:t>
      </w:r>
      <w:r w:rsidR="00600CEC">
        <w:rPr>
          <w:color w:val="000000"/>
          <w:sz w:val="28"/>
          <w:szCs w:val="28"/>
        </w:rPr>
        <w:t xml:space="preserve"> медицинскую технику</w:t>
      </w:r>
      <w:r w:rsidR="00600CEC" w:rsidRPr="000419D4">
        <w:rPr>
          <w:color w:val="000000"/>
          <w:sz w:val="28"/>
          <w:szCs w:val="28"/>
        </w:rPr>
        <w:t xml:space="preserve"> или </w:t>
      </w:r>
      <w:r w:rsidR="00600CEC">
        <w:rPr>
          <w:color w:val="000000"/>
          <w:spacing w:val="6"/>
          <w:sz w:val="28"/>
          <w:szCs w:val="28"/>
        </w:rPr>
        <w:t>о</w:t>
      </w:r>
      <w:r w:rsidR="00600CEC" w:rsidRPr="000419D4">
        <w:rPr>
          <w:color w:val="000000"/>
          <w:spacing w:val="6"/>
          <w:sz w:val="28"/>
          <w:szCs w:val="28"/>
        </w:rPr>
        <w:t>сущес</w:t>
      </w:r>
      <w:r w:rsidR="00600CEC">
        <w:rPr>
          <w:color w:val="000000"/>
          <w:spacing w:val="6"/>
          <w:sz w:val="28"/>
          <w:szCs w:val="28"/>
        </w:rPr>
        <w:t>твляющих сервисное обслуживание.</w:t>
      </w:r>
      <w:r w:rsidR="00600CEC" w:rsidRPr="000419D4">
        <w:rPr>
          <w:color w:val="000000"/>
          <w:spacing w:val="6"/>
          <w:sz w:val="28"/>
          <w:szCs w:val="28"/>
        </w:rPr>
        <w:t xml:space="preserve"> </w:t>
      </w:r>
    </w:p>
    <w:p w:rsidR="0023515D" w:rsidRDefault="0023515D" w:rsidP="005D6D19">
      <w:pPr>
        <w:ind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lastRenderedPageBreak/>
        <w:t xml:space="preserve">2.2. Задачами практики являются: </w:t>
      </w:r>
    </w:p>
    <w:p w:rsidR="007F260F" w:rsidRPr="007F260F" w:rsidRDefault="007F260F" w:rsidP="005D6D19">
      <w:pPr>
        <w:ind w:firstLine="567"/>
        <w:jc w:val="both"/>
        <w:rPr>
          <w:sz w:val="28"/>
          <w:szCs w:val="28"/>
        </w:rPr>
      </w:pPr>
      <w:r w:rsidRPr="007F260F">
        <w:rPr>
          <w:sz w:val="28"/>
          <w:szCs w:val="28"/>
        </w:rPr>
        <w:t>- изучение организационной структуры базы практики, действующей системы управления:</w:t>
      </w:r>
    </w:p>
    <w:p w:rsidR="007F260F" w:rsidRPr="007F260F" w:rsidRDefault="007F260F" w:rsidP="005D6D19">
      <w:pPr>
        <w:ind w:firstLine="567"/>
        <w:jc w:val="both"/>
        <w:rPr>
          <w:sz w:val="28"/>
          <w:szCs w:val="28"/>
        </w:rPr>
      </w:pPr>
      <w:r w:rsidRPr="007F260F">
        <w:rPr>
          <w:sz w:val="28"/>
          <w:szCs w:val="28"/>
        </w:rPr>
        <w:t xml:space="preserve">- ознакомление с организацией и управлением деятельностью </w:t>
      </w:r>
      <w:r w:rsidR="00600CEC">
        <w:rPr>
          <w:sz w:val="28"/>
          <w:szCs w:val="28"/>
        </w:rPr>
        <w:t>базы практики</w:t>
      </w:r>
      <w:r w:rsidRPr="007F260F">
        <w:rPr>
          <w:sz w:val="28"/>
          <w:szCs w:val="28"/>
        </w:rPr>
        <w:t xml:space="preserve">, видом и основными характеристиками выпускаемой ими продукции; </w:t>
      </w:r>
    </w:p>
    <w:p w:rsidR="00960703" w:rsidRDefault="007F260F" w:rsidP="005D6D19">
      <w:pPr>
        <w:ind w:firstLine="567"/>
        <w:jc w:val="both"/>
        <w:rPr>
          <w:color w:val="000000"/>
          <w:sz w:val="28"/>
          <w:szCs w:val="28"/>
        </w:rPr>
      </w:pPr>
      <w:r w:rsidRPr="007F260F">
        <w:rPr>
          <w:sz w:val="28"/>
          <w:szCs w:val="28"/>
        </w:rPr>
        <w:t xml:space="preserve">- </w:t>
      </w:r>
      <w:r>
        <w:rPr>
          <w:sz w:val="28"/>
          <w:szCs w:val="28"/>
        </w:rPr>
        <w:t>приобрести навыки работы с имеющим</w:t>
      </w:r>
      <w:r w:rsidRPr="007F260F">
        <w:rPr>
          <w:sz w:val="28"/>
          <w:szCs w:val="28"/>
        </w:rPr>
        <w:t>с</w:t>
      </w:r>
      <w:r>
        <w:rPr>
          <w:sz w:val="28"/>
          <w:szCs w:val="28"/>
        </w:rPr>
        <w:t xml:space="preserve">я на </w:t>
      </w:r>
      <w:r w:rsidR="00600CEC">
        <w:rPr>
          <w:sz w:val="28"/>
          <w:szCs w:val="28"/>
        </w:rPr>
        <w:t>базе практики</w:t>
      </w:r>
      <w:r>
        <w:rPr>
          <w:sz w:val="28"/>
          <w:szCs w:val="28"/>
        </w:rPr>
        <w:t xml:space="preserve"> технологическим, программным и метрологическим</w:t>
      </w:r>
      <w:r w:rsidRPr="007F260F">
        <w:rPr>
          <w:sz w:val="28"/>
          <w:szCs w:val="28"/>
        </w:rPr>
        <w:t xml:space="preserve"> обеспечение</w:t>
      </w:r>
      <w:r>
        <w:rPr>
          <w:sz w:val="28"/>
          <w:szCs w:val="28"/>
        </w:rPr>
        <w:t>м</w:t>
      </w:r>
      <w:r w:rsidRPr="007F260F">
        <w:rPr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типовыми</w:t>
      </w:r>
      <w:r w:rsidRPr="007F26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программными продуктами, ориентированными</w:t>
      </w:r>
      <w:r w:rsidRPr="007F260F">
        <w:rPr>
          <w:color w:val="000000"/>
          <w:sz w:val="28"/>
          <w:szCs w:val="28"/>
        </w:rPr>
        <w:t xml:space="preserve"> на решение научных, проектных, технологических</w:t>
      </w:r>
      <w:r w:rsidR="00960703">
        <w:rPr>
          <w:color w:val="000000"/>
          <w:sz w:val="28"/>
          <w:szCs w:val="28"/>
        </w:rPr>
        <w:t xml:space="preserve"> задач;</w:t>
      </w:r>
    </w:p>
    <w:p w:rsidR="00960703" w:rsidRPr="000419D4" w:rsidRDefault="00960703" w:rsidP="005D6D19">
      <w:pPr>
        <w:shd w:val="clear" w:color="auto" w:fill="FFFFFF"/>
        <w:tabs>
          <w:tab w:val="num" w:pos="993"/>
        </w:tabs>
        <w:ind w:firstLine="567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Pr="000419D4">
        <w:rPr>
          <w:color w:val="000000"/>
          <w:spacing w:val="-2"/>
          <w:sz w:val="28"/>
          <w:szCs w:val="28"/>
        </w:rPr>
        <w:t>освоить:</w:t>
      </w:r>
      <w:r>
        <w:rPr>
          <w:color w:val="000000"/>
          <w:spacing w:val="-2"/>
          <w:sz w:val="28"/>
          <w:szCs w:val="28"/>
        </w:rPr>
        <w:t xml:space="preserve"> </w:t>
      </w:r>
      <w:r w:rsidRPr="000419D4">
        <w:rPr>
          <w:color w:val="000000"/>
          <w:spacing w:val="1"/>
          <w:sz w:val="28"/>
          <w:szCs w:val="28"/>
        </w:rPr>
        <w:t>методы анализа технического уровня объектов медицинской техники и</w:t>
      </w:r>
      <w:r>
        <w:rPr>
          <w:color w:val="000000"/>
          <w:spacing w:val="1"/>
          <w:sz w:val="28"/>
          <w:szCs w:val="28"/>
        </w:rPr>
        <w:t xml:space="preserve"> </w:t>
      </w:r>
      <w:r w:rsidRPr="000419D4">
        <w:rPr>
          <w:color w:val="000000"/>
          <w:spacing w:val="3"/>
          <w:sz w:val="28"/>
          <w:szCs w:val="28"/>
        </w:rPr>
        <w:t>технологии для</w:t>
      </w:r>
      <w:r>
        <w:rPr>
          <w:color w:val="000000"/>
          <w:spacing w:val="3"/>
          <w:sz w:val="28"/>
          <w:szCs w:val="28"/>
        </w:rPr>
        <w:t xml:space="preserve"> </w:t>
      </w:r>
      <w:r w:rsidRPr="000419D4">
        <w:rPr>
          <w:color w:val="000000"/>
          <w:spacing w:val="3"/>
          <w:sz w:val="28"/>
          <w:szCs w:val="28"/>
        </w:rPr>
        <w:t>определения</w:t>
      </w:r>
      <w:r>
        <w:rPr>
          <w:color w:val="000000"/>
          <w:spacing w:val="3"/>
          <w:sz w:val="28"/>
          <w:szCs w:val="28"/>
        </w:rPr>
        <w:t xml:space="preserve"> </w:t>
      </w:r>
      <w:r w:rsidRPr="000419D4">
        <w:rPr>
          <w:color w:val="000000"/>
          <w:spacing w:val="3"/>
          <w:sz w:val="28"/>
          <w:szCs w:val="28"/>
        </w:rPr>
        <w:t>их</w:t>
      </w:r>
      <w:r>
        <w:rPr>
          <w:color w:val="000000"/>
          <w:spacing w:val="3"/>
          <w:sz w:val="28"/>
          <w:szCs w:val="28"/>
        </w:rPr>
        <w:t xml:space="preserve"> </w:t>
      </w:r>
      <w:r w:rsidRPr="000419D4">
        <w:rPr>
          <w:color w:val="000000"/>
          <w:spacing w:val="3"/>
          <w:sz w:val="28"/>
          <w:szCs w:val="28"/>
        </w:rPr>
        <w:t>соответствия</w:t>
      </w:r>
      <w:r>
        <w:rPr>
          <w:color w:val="000000"/>
          <w:spacing w:val="3"/>
          <w:sz w:val="28"/>
          <w:szCs w:val="28"/>
        </w:rPr>
        <w:t xml:space="preserve"> </w:t>
      </w:r>
      <w:r w:rsidRPr="000419D4">
        <w:rPr>
          <w:color w:val="000000"/>
          <w:spacing w:val="3"/>
          <w:sz w:val="28"/>
          <w:szCs w:val="28"/>
        </w:rPr>
        <w:t>действующим</w:t>
      </w:r>
      <w:r>
        <w:rPr>
          <w:color w:val="000000"/>
          <w:spacing w:val="3"/>
          <w:sz w:val="28"/>
          <w:szCs w:val="28"/>
        </w:rPr>
        <w:t xml:space="preserve"> </w:t>
      </w:r>
      <w:r w:rsidRPr="000419D4">
        <w:rPr>
          <w:color w:val="000000"/>
          <w:spacing w:val="3"/>
          <w:sz w:val="28"/>
          <w:szCs w:val="28"/>
        </w:rPr>
        <w:t>техническим</w:t>
      </w:r>
      <w:r>
        <w:rPr>
          <w:color w:val="000000"/>
          <w:spacing w:val="3"/>
          <w:sz w:val="28"/>
          <w:szCs w:val="28"/>
        </w:rPr>
        <w:t xml:space="preserve"> </w:t>
      </w:r>
      <w:r w:rsidRPr="000419D4">
        <w:rPr>
          <w:color w:val="000000"/>
          <w:sz w:val="28"/>
          <w:szCs w:val="28"/>
        </w:rPr>
        <w:t>условиям и стандартам;</w:t>
      </w:r>
      <w:r>
        <w:rPr>
          <w:color w:val="000000"/>
          <w:sz w:val="28"/>
          <w:szCs w:val="28"/>
        </w:rPr>
        <w:t xml:space="preserve"> </w:t>
      </w:r>
      <w:r w:rsidRPr="000419D4">
        <w:rPr>
          <w:color w:val="000000"/>
          <w:spacing w:val="1"/>
          <w:sz w:val="28"/>
          <w:szCs w:val="28"/>
        </w:rPr>
        <w:t>методики применения исследовательской и измерительной аппаратуры</w:t>
      </w:r>
      <w:r>
        <w:rPr>
          <w:color w:val="000000"/>
          <w:spacing w:val="1"/>
          <w:sz w:val="28"/>
          <w:szCs w:val="28"/>
        </w:rPr>
        <w:t xml:space="preserve"> </w:t>
      </w:r>
      <w:r w:rsidRPr="000419D4">
        <w:rPr>
          <w:color w:val="000000"/>
          <w:spacing w:val="3"/>
          <w:sz w:val="28"/>
          <w:szCs w:val="28"/>
        </w:rPr>
        <w:t xml:space="preserve">для контроля и </w:t>
      </w:r>
      <w:r>
        <w:rPr>
          <w:color w:val="000000"/>
          <w:spacing w:val="3"/>
          <w:sz w:val="28"/>
          <w:szCs w:val="28"/>
        </w:rPr>
        <w:t>из</w:t>
      </w:r>
      <w:r w:rsidRPr="000419D4">
        <w:rPr>
          <w:color w:val="000000"/>
          <w:spacing w:val="3"/>
          <w:sz w:val="28"/>
          <w:szCs w:val="28"/>
        </w:rPr>
        <w:t>учения процессов жизнедеятельности биообъектов, а также</w:t>
      </w:r>
      <w:r>
        <w:rPr>
          <w:color w:val="000000"/>
          <w:spacing w:val="3"/>
          <w:sz w:val="28"/>
          <w:szCs w:val="28"/>
        </w:rPr>
        <w:t xml:space="preserve"> </w:t>
      </w:r>
      <w:r w:rsidRPr="000419D4">
        <w:rPr>
          <w:color w:val="000000"/>
          <w:spacing w:val="1"/>
          <w:sz w:val="28"/>
          <w:szCs w:val="28"/>
        </w:rPr>
        <w:t>отдельных характеристик материалов, приборов и устройств;</w:t>
      </w:r>
      <w:r>
        <w:rPr>
          <w:color w:val="000000"/>
          <w:spacing w:val="1"/>
          <w:sz w:val="28"/>
          <w:szCs w:val="28"/>
        </w:rPr>
        <w:t xml:space="preserve"> </w:t>
      </w:r>
      <w:r w:rsidRPr="000419D4">
        <w:rPr>
          <w:color w:val="000000"/>
          <w:spacing w:val="-1"/>
          <w:sz w:val="28"/>
          <w:szCs w:val="28"/>
        </w:rPr>
        <w:t>отдельные паке</w:t>
      </w:r>
      <w:r>
        <w:rPr>
          <w:color w:val="000000"/>
          <w:spacing w:val="-1"/>
          <w:sz w:val="28"/>
          <w:szCs w:val="28"/>
        </w:rPr>
        <w:t>т</w:t>
      </w:r>
      <w:r w:rsidRPr="000419D4">
        <w:rPr>
          <w:color w:val="000000"/>
          <w:spacing w:val="-1"/>
          <w:sz w:val="28"/>
          <w:szCs w:val="28"/>
        </w:rPr>
        <w:t>ы программ компьютерного моделирования;</w:t>
      </w:r>
      <w:r>
        <w:rPr>
          <w:color w:val="000000"/>
          <w:spacing w:val="-1"/>
          <w:sz w:val="28"/>
          <w:szCs w:val="28"/>
        </w:rPr>
        <w:t xml:space="preserve"> </w:t>
      </w:r>
      <w:r w:rsidRPr="000419D4">
        <w:rPr>
          <w:color w:val="000000"/>
          <w:sz w:val="28"/>
          <w:szCs w:val="28"/>
        </w:rPr>
        <w:t>порядок и методы проведения патентных исследований;</w:t>
      </w:r>
      <w:r>
        <w:rPr>
          <w:color w:val="000000"/>
          <w:sz w:val="28"/>
          <w:szCs w:val="28"/>
        </w:rPr>
        <w:t xml:space="preserve"> </w:t>
      </w:r>
      <w:r w:rsidRPr="000419D4">
        <w:rPr>
          <w:color w:val="000000"/>
          <w:spacing w:val="4"/>
          <w:sz w:val="28"/>
          <w:szCs w:val="28"/>
        </w:rPr>
        <w:t>порядок пользования периодическими реферативными и справочно-</w:t>
      </w:r>
      <w:r>
        <w:rPr>
          <w:color w:val="000000"/>
          <w:spacing w:val="4"/>
          <w:sz w:val="28"/>
          <w:szCs w:val="28"/>
        </w:rPr>
        <w:t>и</w:t>
      </w:r>
      <w:r w:rsidRPr="000419D4">
        <w:rPr>
          <w:color w:val="000000"/>
          <w:sz w:val="28"/>
          <w:szCs w:val="28"/>
        </w:rPr>
        <w:t>нформационными изданиями по профилю специальности.</w:t>
      </w:r>
    </w:p>
    <w:p w:rsidR="007F260F" w:rsidRPr="007F260F" w:rsidRDefault="007F260F" w:rsidP="005D6D19">
      <w:pPr>
        <w:ind w:firstLine="567"/>
        <w:jc w:val="both"/>
        <w:rPr>
          <w:sz w:val="28"/>
          <w:szCs w:val="28"/>
        </w:rPr>
      </w:pPr>
      <w:r w:rsidRPr="007F260F">
        <w:rPr>
          <w:sz w:val="28"/>
          <w:szCs w:val="28"/>
        </w:rPr>
        <w:t>- получение навыков работы в коллективе и кооперации с коллегами;</w:t>
      </w:r>
    </w:p>
    <w:p w:rsidR="007F260F" w:rsidRPr="007F260F" w:rsidRDefault="007F260F" w:rsidP="005D6D19">
      <w:pPr>
        <w:widowControl w:val="0"/>
        <w:ind w:firstLine="567"/>
        <w:jc w:val="both"/>
        <w:rPr>
          <w:sz w:val="28"/>
          <w:szCs w:val="28"/>
        </w:rPr>
      </w:pPr>
      <w:r w:rsidRPr="007F260F">
        <w:rPr>
          <w:sz w:val="28"/>
          <w:szCs w:val="28"/>
        </w:rPr>
        <w:t xml:space="preserve">- приобретение опыта самостоятельной работы в сфере будущей профессиональной деятельности,  получение навыков работы с нормативно-технической нормативно-правовой документацией, </w:t>
      </w:r>
      <w:r w:rsidRPr="007F260F">
        <w:rPr>
          <w:color w:val="000000"/>
          <w:sz w:val="28"/>
          <w:szCs w:val="28"/>
        </w:rPr>
        <w:t xml:space="preserve"> специальной литературой, справочниками, инструкциями.</w:t>
      </w:r>
    </w:p>
    <w:p w:rsidR="0023515D" w:rsidRPr="00B6673E" w:rsidRDefault="0023515D" w:rsidP="00411F9E">
      <w:pPr>
        <w:numPr>
          <w:ilvl w:val="1"/>
          <w:numId w:val="15"/>
        </w:numPr>
        <w:ind w:left="0"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t>Компетенции, приобретаемые на практике</w:t>
      </w:r>
    </w:p>
    <w:p w:rsidR="00BD5CAC" w:rsidRPr="00BD5CAC" w:rsidRDefault="00BD5CAC" w:rsidP="0064760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BD5CAC">
        <w:rPr>
          <w:b/>
          <w:color w:val="000000"/>
          <w:sz w:val="28"/>
          <w:szCs w:val="28"/>
        </w:rPr>
        <w:t xml:space="preserve">В результате </w:t>
      </w:r>
      <w:r>
        <w:rPr>
          <w:b/>
          <w:color w:val="000000"/>
          <w:sz w:val="28"/>
          <w:szCs w:val="28"/>
        </w:rPr>
        <w:t>прохождения практики обучающ</w:t>
      </w:r>
      <w:r w:rsidR="006C6811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йся </w:t>
      </w:r>
      <w:r w:rsidRPr="00BD5CAC">
        <w:rPr>
          <w:b/>
          <w:color w:val="000000"/>
          <w:sz w:val="28"/>
          <w:szCs w:val="28"/>
        </w:rPr>
        <w:t xml:space="preserve"> должен</w:t>
      </w:r>
      <w:r w:rsidRPr="00BD5CAC">
        <w:rPr>
          <w:color w:val="000000"/>
          <w:sz w:val="28"/>
          <w:szCs w:val="28"/>
        </w:rPr>
        <w:t>:</w:t>
      </w:r>
    </w:p>
    <w:p w:rsidR="005D6D19" w:rsidRPr="005D6D19" w:rsidRDefault="005D6D19" w:rsidP="005D6D1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6D19">
        <w:rPr>
          <w:rFonts w:eastAsia="Calibri"/>
          <w:b/>
          <w:i/>
          <w:sz w:val="28"/>
          <w:szCs w:val="28"/>
        </w:rPr>
        <w:t>Знать</w:t>
      </w:r>
      <w:r w:rsidRPr="005D6D19">
        <w:rPr>
          <w:rFonts w:eastAsia="Calibri"/>
          <w:i/>
          <w:sz w:val="28"/>
          <w:szCs w:val="28"/>
        </w:rPr>
        <w:t>:</w:t>
      </w:r>
      <w:r w:rsidRPr="005D6D19">
        <w:rPr>
          <w:rFonts w:eastAsia="Calibri"/>
          <w:sz w:val="28"/>
          <w:szCs w:val="28"/>
        </w:rPr>
        <w:t xml:space="preserve"> </w:t>
      </w:r>
      <w:r w:rsidRPr="005D6D19">
        <w:rPr>
          <w:sz w:val="28"/>
          <w:szCs w:val="28"/>
        </w:rPr>
        <w:t>правила и методы монтажа, настройки и регулировки узлов биотехнических систем, в том числе связанных с включением человека-оператора в контур управления биомедицинской и экологической электронной техники; основные методы, способы и средства получения, хранения, переработки информации, навыки работы с компьютером как средством управления информацией;</w:t>
      </w:r>
    </w:p>
    <w:p w:rsidR="005D6D19" w:rsidRPr="005D6D19" w:rsidRDefault="005D6D19" w:rsidP="005D6D19">
      <w:pPr>
        <w:ind w:firstLine="567"/>
        <w:jc w:val="both"/>
        <w:rPr>
          <w:rFonts w:eastAsia="Calibri"/>
          <w:sz w:val="28"/>
          <w:szCs w:val="28"/>
        </w:rPr>
      </w:pPr>
      <w:r w:rsidRPr="005D6D19">
        <w:rPr>
          <w:rFonts w:eastAsia="Calibri"/>
          <w:b/>
          <w:i/>
          <w:sz w:val="28"/>
          <w:szCs w:val="28"/>
        </w:rPr>
        <w:t>Уметь</w:t>
      </w:r>
      <w:r w:rsidRPr="005D6D19">
        <w:rPr>
          <w:rFonts w:eastAsia="Calibri"/>
          <w:i/>
          <w:sz w:val="28"/>
          <w:szCs w:val="28"/>
        </w:rPr>
        <w:t>:</w:t>
      </w:r>
      <w:r w:rsidRPr="005D6D19">
        <w:rPr>
          <w:rFonts w:eastAsia="Calibri"/>
          <w:sz w:val="28"/>
          <w:szCs w:val="28"/>
        </w:rPr>
        <w:t xml:space="preserve"> </w:t>
      </w:r>
      <w:r w:rsidRPr="005D6D19">
        <w:rPr>
          <w:sz w:val="28"/>
          <w:szCs w:val="28"/>
        </w:rPr>
        <w:t xml:space="preserve">выполнять работы по </w:t>
      </w:r>
      <w:r w:rsidRPr="005D6D19">
        <w:rPr>
          <w:rFonts w:eastAsia="Calibri"/>
          <w:sz w:val="28"/>
          <w:szCs w:val="28"/>
        </w:rPr>
        <w:t xml:space="preserve">настройке, регулировке параметров медицинских и экологических приборов; идентифицировать электронные компоненты медицинских и экологических приборов; выполнять сборку и радиомонтаж плат медицинских и экологических приборов; собирать, анализировать и обрабатывать научно-техническую информацию; </w:t>
      </w:r>
      <w:r w:rsidRPr="005D6D19">
        <w:rPr>
          <w:color w:val="000000"/>
          <w:sz w:val="28"/>
          <w:szCs w:val="28"/>
        </w:rPr>
        <w:t>составлять отдельные виды технической документации, включая технические условия, описания, инструкции и другие документы.</w:t>
      </w:r>
    </w:p>
    <w:p w:rsidR="005D6D19" w:rsidRDefault="005D6D19" w:rsidP="005D6D19">
      <w:pPr>
        <w:ind w:firstLine="567"/>
        <w:jc w:val="both"/>
        <w:rPr>
          <w:color w:val="000000"/>
          <w:sz w:val="28"/>
          <w:szCs w:val="28"/>
        </w:rPr>
      </w:pPr>
      <w:r w:rsidRPr="005D6D19">
        <w:rPr>
          <w:b/>
          <w:i/>
          <w:sz w:val="28"/>
          <w:szCs w:val="28"/>
        </w:rPr>
        <w:t>Владеть:</w:t>
      </w:r>
      <w:r w:rsidRPr="005D6D19">
        <w:rPr>
          <w:sz w:val="28"/>
          <w:szCs w:val="28"/>
        </w:rPr>
        <w:t xml:space="preserve"> навыками сбора, анализа и обработки  научно-технической информации; </w:t>
      </w:r>
      <w:r w:rsidRPr="005D6D19">
        <w:rPr>
          <w:color w:val="000000"/>
          <w:sz w:val="28"/>
          <w:szCs w:val="28"/>
        </w:rPr>
        <w:t xml:space="preserve">проведения измерений и исследований, стандартных испытаний и технического контроля; навыками работы с компьютерными системами проектирования; </w:t>
      </w:r>
      <w:r w:rsidRPr="005D6D19">
        <w:rPr>
          <w:sz w:val="28"/>
          <w:szCs w:val="28"/>
        </w:rPr>
        <w:t>проведения поверок и калибровок медицинских и экологических приборов; работы с нормативно-технической нормативно-</w:t>
      </w:r>
      <w:r w:rsidRPr="005D6D19">
        <w:rPr>
          <w:sz w:val="28"/>
          <w:szCs w:val="28"/>
        </w:rPr>
        <w:lastRenderedPageBreak/>
        <w:t xml:space="preserve">правовой документацией, </w:t>
      </w:r>
      <w:r w:rsidRPr="005D6D19">
        <w:rPr>
          <w:color w:val="000000"/>
          <w:sz w:val="28"/>
          <w:szCs w:val="28"/>
        </w:rPr>
        <w:t xml:space="preserve"> специальной литературой, справочниками, инструкциями; навыками </w:t>
      </w:r>
      <w:r w:rsidRPr="005D6D19">
        <w:rPr>
          <w:sz w:val="28"/>
          <w:szCs w:val="28"/>
        </w:rPr>
        <w:t xml:space="preserve"> работы с нормативно-технической нормативно-правовой документацией, </w:t>
      </w:r>
      <w:r w:rsidRPr="005D6D19">
        <w:rPr>
          <w:color w:val="000000"/>
          <w:sz w:val="28"/>
          <w:szCs w:val="28"/>
        </w:rPr>
        <w:t xml:space="preserve"> специальной литературой, справочниками, инструкциями; навыками </w:t>
      </w:r>
      <w:r w:rsidRPr="005D6D19">
        <w:rPr>
          <w:sz w:val="28"/>
          <w:szCs w:val="28"/>
        </w:rPr>
        <w:t xml:space="preserve">проведения поверок и калибровок </w:t>
      </w:r>
      <w:r w:rsidRPr="005D6D19">
        <w:rPr>
          <w:rFonts w:eastAsia="Calibri"/>
          <w:sz w:val="28"/>
          <w:szCs w:val="28"/>
        </w:rPr>
        <w:t>медицинских и экологических приборов;</w:t>
      </w:r>
      <w:r w:rsidRPr="005D6D19">
        <w:rPr>
          <w:color w:val="000000"/>
          <w:sz w:val="28"/>
          <w:szCs w:val="28"/>
        </w:rPr>
        <w:t xml:space="preserve"> навыками участия в монтаже, наладке, испытаниях и сдаче в эксплуатацию опытных образцов техники.</w:t>
      </w:r>
    </w:p>
    <w:p w:rsidR="006735ED" w:rsidRDefault="006735ED" w:rsidP="005D6D19">
      <w:pPr>
        <w:ind w:firstLine="567"/>
        <w:jc w:val="both"/>
        <w:rPr>
          <w:color w:val="000000"/>
          <w:sz w:val="28"/>
          <w:szCs w:val="28"/>
        </w:rPr>
      </w:pPr>
    </w:p>
    <w:p w:rsidR="006735ED" w:rsidRPr="005D6D19" w:rsidRDefault="006735ED" w:rsidP="005D6D19">
      <w:pPr>
        <w:ind w:firstLine="567"/>
        <w:jc w:val="both"/>
        <w:rPr>
          <w:rFonts w:eastAsia="Calibri"/>
          <w:sz w:val="28"/>
          <w:szCs w:val="28"/>
        </w:rPr>
      </w:pPr>
    </w:p>
    <w:p w:rsidR="0023515D" w:rsidRPr="00411F9E" w:rsidRDefault="0023515D" w:rsidP="00411F9E">
      <w:pPr>
        <w:pStyle w:val="ac"/>
        <w:spacing w:after="0"/>
        <w:ind w:left="0" w:firstLine="567"/>
        <w:rPr>
          <w:b/>
          <w:sz w:val="28"/>
          <w:szCs w:val="28"/>
        </w:rPr>
      </w:pPr>
      <w:r w:rsidRPr="00D77135">
        <w:rPr>
          <w:b/>
          <w:sz w:val="28"/>
          <w:szCs w:val="28"/>
        </w:rPr>
        <w:t>3</w:t>
      </w:r>
      <w:r w:rsidRPr="00B6673E">
        <w:rPr>
          <w:sz w:val="28"/>
          <w:szCs w:val="28"/>
        </w:rPr>
        <w:t xml:space="preserve">. </w:t>
      </w:r>
      <w:r w:rsidRPr="00411F9E">
        <w:rPr>
          <w:b/>
          <w:sz w:val="28"/>
          <w:szCs w:val="28"/>
        </w:rPr>
        <w:t>Методическое и организационное руководство</w:t>
      </w:r>
    </w:p>
    <w:p w:rsidR="007B361E" w:rsidRPr="005D7A3F" w:rsidRDefault="007B361E" w:rsidP="007B36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5D7A3F">
        <w:rPr>
          <w:sz w:val="28"/>
          <w:szCs w:val="28"/>
        </w:rPr>
        <w:t xml:space="preserve"> Оформление на базе практики производится через отдел кадров (ОК) или аналогичное ему подразделение. ОК решает все организационные вопросы, связанные с работой студента-практиканта, а именно: инструктаж по технике безопасности, правилам внутреннего распорядка и пропускному режиму, организация обеспечения студентов жильем, если это предусмотрено договором. </w:t>
      </w:r>
    </w:p>
    <w:p w:rsidR="007B361E" w:rsidRPr="005D7A3F" w:rsidRDefault="007B361E" w:rsidP="007B36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5D7A3F">
        <w:rPr>
          <w:sz w:val="28"/>
          <w:szCs w:val="28"/>
        </w:rPr>
        <w:t>По базе практики издается приказ, в котором студенты распределяются по структурным подразделениям и назначаются руководители практики. ОК доводит приказ до сведения студентов и руководителей практики.</w:t>
      </w:r>
    </w:p>
    <w:p w:rsidR="00B66303" w:rsidRDefault="007B361E" w:rsidP="00B663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23515D" w:rsidRPr="00B6673E">
        <w:rPr>
          <w:sz w:val="28"/>
          <w:szCs w:val="28"/>
        </w:rPr>
        <w:t xml:space="preserve"> Ответственность за организацию и проведение практики несёт заведующий кафедрой. </w:t>
      </w:r>
      <w:r w:rsidR="006735ED" w:rsidRPr="00B6673E">
        <w:rPr>
          <w:sz w:val="28"/>
          <w:szCs w:val="28"/>
        </w:rPr>
        <w:t>Для методического</w:t>
      </w:r>
      <w:r w:rsidR="0023515D" w:rsidRPr="00B6673E">
        <w:rPr>
          <w:sz w:val="28"/>
          <w:szCs w:val="28"/>
        </w:rPr>
        <w:t xml:space="preserve">  и  организационного  руководства  практикой назначаются </w:t>
      </w:r>
      <w:r w:rsidR="00E95DB7" w:rsidRPr="00E95DB7">
        <w:rPr>
          <w:sz w:val="28"/>
          <w:szCs w:val="28"/>
        </w:rPr>
        <w:t xml:space="preserve">приказом ректора </w:t>
      </w:r>
      <w:r w:rsidR="0023515D" w:rsidRPr="00B6673E">
        <w:rPr>
          <w:sz w:val="28"/>
          <w:szCs w:val="28"/>
        </w:rPr>
        <w:t>руководители практикой.</w:t>
      </w:r>
      <w:r w:rsidR="00B66303">
        <w:rPr>
          <w:sz w:val="28"/>
          <w:szCs w:val="28"/>
        </w:rPr>
        <w:t xml:space="preserve"> </w:t>
      </w:r>
      <w:r w:rsidR="00B66303" w:rsidRPr="00E95DB7">
        <w:rPr>
          <w:sz w:val="28"/>
          <w:szCs w:val="28"/>
        </w:rPr>
        <w:t>Непосредственное руководство практикой возлагается на одного из квалифицированных специалистов, назначаемых приказом руководителя базы практики.</w:t>
      </w:r>
    </w:p>
    <w:p w:rsidR="007411AC" w:rsidRPr="007411AC" w:rsidRDefault="007411AC" w:rsidP="007411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 </w:t>
      </w:r>
      <w:r w:rsidRPr="007411AC">
        <w:rPr>
          <w:sz w:val="28"/>
          <w:szCs w:val="28"/>
        </w:rPr>
        <w:t>Производственная практика осуществляется путем сбора, изучения, анализа и обобщения научно-технического материала и приобретения практических навыков профессиональной деятельности.</w:t>
      </w:r>
    </w:p>
    <w:p w:rsidR="007411AC" w:rsidRPr="007411AC" w:rsidRDefault="007411AC" w:rsidP="007411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 </w:t>
      </w:r>
      <w:r w:rsidRPr="007411AC">
        <w:rPr>
          <w:sz w:val="28"/>
          <w:szCs w:val="28"/>
        </w:rPr>
        <w:t>Цели и задачи практики могут быть реализованы как путем выполнения студентом должностных обязанностей специалиста (стажера, дублера или техника) на соответствующем рабочем месте, так и на положении практиканта. В случае выполнения студентом должностных обязанностей специалиста, выполняемая работа во время практики может быть следующей: участие в</w:t>
      </w:r>
      <w:r w:rsidR="005D6D19">
        <w:rPr>
          <w:sz w:val="28"/>
          <w:szCs w:val="28"/>
        </w:rPr>
        <w:t xml:space="preserve">о вводе в эксплуатацию приборов, аппаратов и систем медицинского </w:t>
      </w:r>
      <w:r w:rsidRPr="007411AC">
        <w:rPr>
          <w:sz w:val="28"/>
          <w:szCs w:val="28"/>
        </w:rPr>
        <w:t xml:space="preserve"> назначения и контроль </w:t>
      </w:r>
      <w:r w:rsidR="005D6D19">
        <w:rPr>
          <w:sz w:val="28"/>
          <w:szCs w:val="28"/>
        </w:rPr>
        <w:t>их</w:t>
      </w:r>
      <w:r w:rsidRPr="007411AC">
        <w:rPr>
          <w:sz w:val="28"/>
          <w:szCs w:val="28"/>
        </w:rPr>
        <w:t xml:space="preserve"> работы; поверка; организация технологического процесса использования технических средств для проведения научных исследований; разработка программного обеспечения; участие в разработке </w:t>
      </w:r>
      <w:r w:rsidR="005D6D19">
        <w:rPr>
          <w:sz w:val="28"/>
          <w:szCs w:val="28"/>
        </w:rPr>
        <w:t>приборов, аппаратов и систем медицинского назначения</w:t>
      </w:r>
      <w:r w:rsidRPr="007411AC">
        <w:rPr>
          <w:sz w:val="28"/>
          <w:szCs w:val="28"/>
        </w:rPr>
        <w:t>, выполнение графической и текстовой конструкторской и технологической документации.</w:t>
      </w:r>
    </w:p>
    <w:p w:rsidR="005D7A3F" w:rsidRDefault="007411AC" w:rsidP="005D7A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5D7A3F">
        <w:rPr>
          <w:sz w:val="28"/>
          <w:szCs w:val="28"/>
        </w:rPr>
        <w:t xml:space="preserve"> </w:t>
      </w:r>
      <w:r w:rsidR="006735ED" w:rsidRPr="00B6673E">
        <w:rPr>
          <w:sz w:val="28"/>
          <w:szCs w:val="28"/>
        </w:rPr>
        <w:t>Руководитель практики обеспечивает проведение</w:t>
      </w:r>
      <w:r w:rsidR="0023515D" w:rsidRPr="00B6673E">
        <w:rPr>
          <w:sz w:val="28"/>
          <w:szCs w:val="28"/>
        </w:rPr>
        <w:t xml:space="preserve"> следующих организационных мероприятий:</w:t>
      </w:r>
    </w:p>
    <w:p w:rsidR="005D7A3F" w:rsidRPr="005D7A3F" w:rsidRDefault="005D7A3F" w:rsidP="005D7A3F">
      <w:pPr>
        <w:numPr>
          <w:ilvl w:val="0"/>
          <w:numId w:val="28"/>
        </w:numPr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D7A3F">
        <w:rPr>
          <w:sz w:val="28"/>
          <w:szCs w:val="28"/>
        </w:rPr>
        <w:t>роводит о</w:t>
      </w:r>
      <w:r>
        <w:rPr>
          <w:sz w:val="28"/>
          <w:szCs w:val="28"/>
        </w:rPr>
        <w:t>бщее собрание студентов до начала практики;</w:t>
      </w:r>
      <w:r w:rsidRPr="005D7A3F">
        <w:rPr>
          <w:sz w:val="28"/>
          <w:szCs w:val="28"/>
        </w:rPr>
        <w:t xml:space="preserve"> </w:t>
      </w:r>
    </w:p>
    <w:p w:rsidR="0023515D" w:rsidRPr="00B6673E" w:rsidRDefault="0023515D" w:rsidP="00411F9E">
      <w:pPr>
        <w:ind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t>• организует и контролирует проведение практики в соответствии с программой и графиком прохождения практики;</w:t>
      </w:r>
    </w:p>
    <w:p w:rsidR="0023515D" w:rsidRPr="00B6673E" w:rsidRDefault="0023515D" w:rsidP="00411F9E">
      <w:pPr>
        <w:ind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lastRenderedPageBreak/>
        <w:t>• знакомит студентов  с  организацией  работы на рабочем  месте, оборудованием, техническими средствами управления и контроля, их эксплуатацией, охраной труда;</w:t>
      </w:r>
    </w:p>
    <w:p w:rsidR="0023515D" w:rsidRPr="00B6673E" w:rsidRDefault="0023515D" w:rsidP="00411F9E">
      <w:pPr>
        <w:ind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t>• участвует в  подготовке методических  материалов  по  практике, оказывает  студентам  консультативную  помощь  по  вопросам организации практики;</w:t>
      </w:r>
    </w:p>
    <w:p w:rsidR="0023515D" w:rsidRPr="00B6673E" w:rsidRDefault="0023515D" w:rsidP="00411F9E">
      <w:pPr>
        <w:ind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t>• организует  проведение  (при  необходимости)  учебных  занятий, консультаций ведущими сотрудниками по вопросам науки и техники, организует экскурсии внутри предприятия и на другие объекты;</w:t>
      </w:r>
    </w:p>
    <w:p w:rsidR="0023515D" w:rsidRPr="00B6673E" w:rsidRDefault="0023515D" w:rsidP="00411F9E">
      <w:pPr>
        <w:ind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t>• контролирует  соблюдение  студентами  –  практикантами учебно-производственной дисциплины;</w:t>
      </w:r>
    </w:p>
    <w:p w:rsidR="0023515D" w:rsidRPr="00B6673E" w:rsidRDefault="0023515D" w:rsidP="00411F9E">
      <w:pPr>
        <w:ind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t>• проверяет отчёты и дневники практики, участвует в подготовке и работе комиссии по приёму зачётов по практике;</w:t>
      </w:r>
    </w:p>
    <w:p w:rsidR="0023515D" w:rsidRPr="00B6673E" w:rsidRDefault="0023515D" w:rsidP="00411F9E">
      <w:pPr>
        <w:ind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t>• подготавливает и предоставляет на кафедру отчёт о проведении практики вместе с замечаниями  и предложениями по улучшению практической подготовки студентов.</w:t>
      </w:r>
    </w:p>
    <w:p w:rsidR="0023515D" w:rsidRPr="00B6673E" w:rsidRDefault="007411AC" w:rsidP="00411F9E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3.7</w:t>
      </w:r>
      <w:r w:rsidR="0023515D" w:rsidRPr="00B6673E">
        <w:rPr>
          <w:sz w:val="28"/>
          <w:szCs w:val="28"/>
        </w:rPr>
        <w:t xml:space="preserve"> Обязанности студента на практике</w:t>
      </w:r>
    </w:p>
    <w:p w:rsidR="007B361E" w:rsidRPr="007B361E" w:rsidRDefault="007B361E" w:rsidP="007B361E">
      <w:pPr>
        <w:ind w:firstLine="567"/>
        <w:jc w:val="both"/>
        <w:rPr>
          <w:sz w:val="28"/>
          <w:szCs w:val="28"/>
        </w:rPr>
      </w:pPr>
      <w:r w:rsidRPr="005D7A3F">
        <w:rPr>
          <w:sz w:val="28"/>
          <w:szCs w:val="28"/>
        </w:rPr>
        <w:t>Студенты следуют на место практики самостоятельно во главе со старшим группы, назначенным заведующим кафедрой.</w:t>
      </w:r>
      <w:r w:rsidRPr="007B361E">
        <w:rPr>
          <w:rFonts w:ascii="Verdana" w:hAnsi="Verdana"/>
          <w:sz w:val="17"/>
          <w:szCs w:val="17"/>
        </w:rPr>
        <w:t xml:space="preserve"> </w:t>
      </w:r>
      <w:r w:rsidRPr="007B361E">
        <w:rPr>
          <w:sz w:val="28"/>
          <w:szCs w:val="28"/>
        </w:rPr>
        <w:t>По прибытии на практику студенты должны иметь при себе следующие документы</w:t>
      </w:r>
      <w:r>
        <w:rPr>
          <w:sz w:val="28"/>
          <w:szCs w:val="28"/>
        </w:rPr>
        <w:t xml:space="preserve">: </w:t>
      </w:r>
      <w:r w:rsidRPr="007B361E">
        <w:rPr>
          <w:sz w:val="28"/>
          <w:szCs w:val="28"/>
        </w:rPr>
        <w:t>паспорт, программу практики; направление со списком лиц, командируемых на базу практики; две фотографии, установленного для базы практики образца.</w:t>
      </w:r>
    </w:p>
    <w:p w:rsidR="0023515D" w:rsidRPr="00B6673E" w:rsidRDefault="0023515D" w:rsidP="00411F9E">
      <w:pPr>
        <w:ind w:firstLine="567"/>
        <w:rPr>
          <w:sz w:val="28"/>
          <w:szCs w:val="28"/>
        </w:rPr>
      </w:pPr>
      <w:r w:rsidRPr="00B6673E">
        <w:rPr>
          <w:sz w:val="28"/>
          <w:szCs w:val="28"/>
        </w:rPr>
        <w:t>В период прохождения практики студент обязан:</w:t>
      </w:r>
    </w:p>
    <w:p w:rsidR="0023515D" w:rsidRPr="00B6673E" w:rsidRDefault="0023515D" w:rsidP="00411F9E">
      <w:pPr>
        <w:ind w:firstLine="567"/>
        <w:rPr>
          <w:sz w:val="28"/>
          <w:szCs w:val="28"/>
        </w:rPr>
      </w:pPr>
      <w:r w:rsidRPr="00B6673E">
        <w:rPr>
          <w:sz w:val="28"/>
          <w:szCs w:val="28"/>
        </w:rPr>
        <w:t>•  выполнять  задания,  предусмотренные  программой  и индивидуальным заданием студента на практику;</w:t>
      </w:r>
    </w:p>
    <w:p w:rsidR="0023515D" w:rsidRPr="00B6673E" w:rsidRDefault="0023515D" w:rsidP="00BD5CAC">
      <w:pPr>
        <w:ind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t>• подчиняться действующим правилам внутреннего распорядка базы практики;</w:t>
      </w:r>
    </w:p>
    <w:p w:rsidR="0023515D" w:rsidRDefault="0023515D" w:rsidP="00BD5CAC">
      <w:pPr>
        <w:ind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t>• знать  и  строго  соблюдать  требования  охраны  труда,  техники безопасности и производственной санитарии.</w:t>
      </w:r>
    </w:p>
    <w:p w:rsidR="00FA1681" w:rsidRPr="00FA1681" w:rsidRDefault="00FA1681" w:rsidP="007B361E">
      <w:pPr>
        <w:numPr>
          <w:ilvl w:val="0"/>
          <w:numId w:val="28"/>
        </w:numPr>
        <w:ind w:left="0" w:firstLine="567"/>
        <w:jc w:val="both"/>
        <w:rPr>
          <w:sz w:val="28"/>
          <w:szCs w:val="28"/>
        </w:rPr>
      </w:pPr>
      <w:r w:rsidRPr="00FA1681">
        <w:rPr>
          <w:sz w:val="28"/>
          <w:szCs w:val="28"/>
        </w:rPr>
        <w:t>участвовать в производственной деятельности базы практики, выполняя все виды работ, предусмотренные программой практики и индивидуальным заданием;</w:t>
      </w:r>
    </w:p>
    <w:p w:rsidR="007B361E" w:rsidRDefault="0023515D" w:rsidP="007B361E">
      <w:pPr>
        <w:ind w:firstLine="567"/>
        <w:jc w:val="both"/>
        <w:rPr>
          <w:sz w:val="28"/>
          <w:szCs w:val="28"/>
        </w:rPr>
      </w:pPr>
      <w:r w:rsidRPr="00FA1681">
        <w:rPr>
          <w:sz w:val="28"/>
          <w:szCs w:val="28"/>
        </w:rPr>
        <w:t>• вести дневник практ</w:t>
      </w:r>
      <w:r w:rsidR="007B361E">
        <w:rPr>
          <w:sz w:val="28"/>
          <w:szCs w:val="28"/>
        </w:rPr>
        <w:t>ики;</w:t>
      </w:r>
    </w:p>
    <w:p w:rsidR="00E85142" w:rsidRPr="00FA1681" w:rsidRDefault="007B361E" w:rsidP="007B361E">
      <w:pPr>
        <w:numPr>
          <w:ilvl w:val="0"/>
          <w:numId w:val="2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1681" w:rsidRPr="00FA1681">
        <w:rPr>
          <w:sz w:val="28"/>
          <w:szCs w:val="28"/>
        </w:rPr>
        <w:t>по окончании практики представить руководителю от кафедры письменный отчет о практике по установленной форме и защитить его в комиссии. К отчету должен быть приложен</w:t>
      </w:r>
      <w:r>
        <w:rPr>
          <w:sz w:val="28"/>
          <w:szCs w:val="28"/>
        </w:rPr>
        <w:t>ы: индивидуальное задание на практику, дневник практики,</w:t>
      </w:r>
      <w:r w:rsidR="00FA1681" w:rsidRPr="00FA1681">
        <w:rPr>
          <w:sz w:val="28"/>
          <w:szCs w:val="28"/>
        </w:rPr>
        <w:t xml:space="preserve"> отзыв руководителя практики от предприятия, в котором характеризуется работа студента на предприятии и качество подготовленного отчета. Отчет визируется руководителем базы практики.</w:t>
      </w:r>
    </w:p>
    <w:p w:rsidR="007411AC" w:rsidRPr="007B361E" w:rsidRDefault="005D7A3F" w:rsidP="000D2874">
      <w:pPr>
        <w:ind w:firstLine="567"/>
        <w:jc w:val="both"/>
        <w:rPr>
          <w:sz w:val="28"/>
          <w:szCs w:val="28"/>
        </w:rPr>
      </w:pPr>
      <w:r w:rsidRPr="006D7854">
        <w:rPr>
          <w:rFonts w:ascii="Verdana" w:hAnsi="Verdana"/>
          <w:sz w:val="17"/>
          <w:szCs w:val="17"/>
        </w:rPr>
        <w:t xml:space="preserve"> </w:t>
      </w:r>
      <w:r w:rsidRPr="007B361E">
        <w:rPr>
          <w:sz w:val="28"/>
          <w:szCs w:val="28"/>
        </w:rPr>
        <w:t xml:space="preserve">Отчет защищается на последней неделе практики. По результатам защиты студент получает дифференцированный зачет по практике. При сдаче зачета учитывается не только качество выполнения отчета и ответов на вопросы, но и качество производственной работы (по отзывам руководителей без практики). </w:t>
      </w:r>
      <w:r w:rsidRPr="007B361E">
        <w:rPr>
          <w:sz w:val="28"/>
          <w:szCs w:val="28"/>
        </w:rPr>
        <w:lastRenderedPageBreak/>
        <w:t>Студент, не выполнивший программу практики, получивший отрицательный отзыв о работе или неудовлетворительную оценку при защите отчета, направляется вторично на практику приказом проректора по учебной работе.</w:t>
      </w:r>
    </w:p>
    <w:p w:rsidR="00C0691D" w:rsidRPr="00B6673E" w:rsidRDefault="006735ED" w:rsidP="00C0691D">
      <w:pPr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0691D" w:rsidRPr="00C0691D">
        <w:rPr>
          <w:b/>
          <w:sz w:val="28"/>
          <w:szCs w:val="28"/>
        </w:rPr>
        <w:t>. Этапы</w:t>
      </w:r>
      <w:r w:rsidR="00C0691D" w:rsidRPr="00E85142">
        <w:rPr>
          <w:b/>
          <w:sz w:val="28"/>
          <w:szCs w:val="28"/>
        </w:rPr>
        <w:t xml:space="preserve"> практики</w:t>
      </w:r>
      <w:r w:rsidR="00C0691D">
        <w:rPr>
          <w:b/>
          <w:sz w:val="28"/>
          <w:szCs w:val="28"/>
        </w:rPr>
        <w:t xml:space="preserve"> </w:t>
      </w:r>
    </w:p>
    <w:p w:rsidR="00C0691D" w:rsidRPr="00B6673E" w:rsidRDefault="006735ED" w:rsidP="00C069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0691D" w:rsidRPr="00B6673E">
        <w:rPr>
          <w:sz w:val="28"/>
          <w:szCs w:val="28"/>
        </w:rPr>
        <w:t xml:space="preserve">.1. Подготовительный этап. </w:t>
      </w:r>
    </w:p>
    <w:p w:rsidR="00C0691D" w:rsidRPr="00B6673E" w:rsidRDefault="006735ED" w:rsidP="00C069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0691D" w:rsidRPr="00B6673E">
        <w:rPr>
          <w:sz w:val="28"/>
          <w:szCs w:val="28"/>
        </w:rPr>
        <w:t xml:space="preserve">.1.1. Вводный инструктаж по технике безопасности </w:t>
      </w:r>
    </w:p>
    <w:p w:rsidR="00C0691D" w:rsidRPr="002B226E" w:rsidRDefault="006735ED" w:rsidP="00C069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0691D" w:rsidRPr="00B6673E">
        <w:rPr>
          <w:sz w:val="28"/>
          <w:szCs w:val="28"/>
        </w:rPr>
        <w:t>.1.2</w:t>
      </w:r>
      <w:r w:rsidR="00C0691D" w:rsidRPr="002B226E">
        <w:rPr>
          <w:sz w:val="28"/>
          <w:szCs w:val="28"/>
        </w:rPr>
        <w:t>. Ознакомление студентов со структурно-управленческой схемой базы практики (основные подразделения, отделения, службы, аппарат управления);</w:t>
      </w:r>
    </w:p>
    <w:p w:rsidR="00C0691D" w:rsidRPr="00B6673E" w:rsidRDefault="006735ED" w:rsidP="00C069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0691D" w:rsidRPr="00B6673E">
        <w:rPr>
          <w:sz w:val="28"/>
          <w:szCs w:val="28"/>
        </w:rPr>
        <w:t xml:space="preserve">.2. Учебно-производственная работа </w:t>
      </w:r>
    </w:p>
    <w:p w:rsidR="00C0691D" w:rsidRDefault="006735ED" w:rsidP="00C069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0691D" w:rsidRPr="00B6673E">
        <w:rPr>
          <w:sz w:val="28"/>
          <w:szCs w:val="28"/>
        </w:rPr>
        <w:t xml:space="preserve">.2.1. Инструктаж по технике безопасности на рабочих местах. </w:t>
      </w:r>
    </w:p>
    <w:p w:rsidR="00987EE8" w:rsidRPr="00987EE8" w:rsidRDefault="006735ED" w:rsidP="00987E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7EE8" w:rsidRPr="00987EE8">
        <w:rPr>
          <w:sz w:val="28"/>
          <w:szCs w:val="28"/>
        </w:rPr>
        <w:t xml:space="preserve">.2.2 Ознакомление и изучение с назначением, состав, основными эксплуатационными и метрологическими </w:t>
      </w:r>
      <w:r w:rsidRPr="00987EE8">
        <w:rPr>
          <w:sz w:val="28"/>
          <w:szCs w:val="28"/>
        </w:rPr>
        <w:t>характеристиками биомедицинских</w:t>
      </w:r>
      <w:r w:rsidR="00987EE8" w:rsidRPr="00987EE8">
        <w:rPr>
          <w:sz w:val="28"/>
          <w:szCs w:val="28"/>
        </w:rPr>
        <w:t xml:space="preserve"> и экологических приборов и систем.</w:t>
      </w:r>
    </w:p>
    <w:p w:rsidR="00987EE8" w:rsidRPr="00987EE8" w:rsidRDefault="006735ED" w:rsidP="00987E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7EE8" w:rsidRPr="00987EE8">
        <w:rPr>
          <w:sz w:val="28"/>
          <w:szCs w:val="28"/>
        </w:rPr>
        <w:t>.2.3 Изучение типов, принципа действия применяемых преобразователей и электродов приобретение навыков работы с ними.</w:t>
      </w:r>
    </w:p>
    <w:p w:rsidR="001506AD" w:rsidRPr="00987EE8" w:rsidRDefault="006735ED" w:rsidP="00C069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7EE8" w:rsidRPr="00987EE8">
        <w:rPr>
          <w:sz w:val="28"/>
          <w:szCs w:val="28"/>
        </w:rPr>
        <w:t>.2.</w:t>
      </w:r>
      <w:r w:rsidR="00987EE8">
        <w:rPr>
          <w:sz w:val="28"/>
          <w:szCs w:val="28"/>
        </w:rPr>
        <w:t>4</w:t>
      </w:r>
      <w:r w:rsidR="00987EE8" w:rsidRPr="00987EE8">
        <w:rPr>
          <w:sz w:val="28"/>
          <w:szCs w:val="28"/>
        </w:rPr>
        <w:t xml:space="preserve"> Закрепление физических законов, принципов и явлений, положенных в основу функционирования биомедицинских и экологических приборов и систем.</w:t>
      </w:r>
    </w:p>
    <w:p w:rsidR="001506AD" w:rsidRPr="00987EE8" w:rsidRDefault="006735ED" w:rsidP="00C069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7EE8" w:rsidRPr="00987EE8">
        <w:rPr>
          <w:sz w:val="28"/>
          <w:szCs w:val="28"/>
        </w:rPr>
        <w:t>.2.</w:t>
      </w:r>
      <w:r w:rsidR="00987EE8">
        <w:rPr>
          <w:sz w:val="28"/>
          <w:szCs w:val="28"/>
        </w:rPr>
        <w:t>5</w:t>
      </w:r>
      <w:r w:rsidR="00987EE8" w:rsidRPr="00987EE8">
        <w:rPr>
          <w:sz w:val="28"/>
          <w:szCs w:val="28"/>
        </w:rPr>
        <w:t xml:space="preserve"> Изучение метрологической аттестации; действующих поверочных схем, систем технической диагностики биомедицинских и экологических приборов и </w:t>
      </w:r>
      <w:r w:rsidRPr="00987EE8">
        <w:rPr>
          <w:sz w:val="28"/>
          <w:szCs w:val="28"/>
        </w:rPr>
        <w:t>систем; описанием</w:t>
      </w:r>
      <w:r w:rsidR="00987EE8" w:rsidRPr="00987EE8">
        <w:rPr>
          <w:sz w:val="28"/>
          <w:szCs w:val="28"/>
        </w:rPr>
        <w:t xml:space="preserve"> методов организации сервисного обслуживания и ремонта.</w:t>
      </w:r>
    </w:p>
    <w:p w:rsidR="001506AD" w:rsidRPr="00987EE8" w:rsidRDefault="006735ED" w:rsidP="00C069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7EE8" w:rsidRPr="00987EE8">
        <w:rPr>
          <w:sz w:val="28"/>
          <w:szCs w:val="28"/>
        </w:rPr>
        <w:t>.2.</w:t>
      </w:r>
      <w:r w:rsidR="00987EE8">
        <w:rPr>
          <w:sz w:val="28"/>
          <w:szCs w:val="28"/>
        </w:rPr>
        <w:t>6</w:t>
      </w:r>
      <w:r w:rsidR="00987EE8" w:rsidRPr="00987EE8">
        <w:rPr>
          <w:sz w:val="28"/>
          <w:szCs w:val="28"/>
        </w:rPr>
        <w:t xml:space="preserve"> Изучение используемого программного обеспечения, автономных и встроенных ЭВМ, микропроцессорных вычислительных модулей, систем и комплексов.</w:t>
      </w:r>
    </w:p>
    <w:p w:rsidR="00987EE8" w:rsidRPr="00987EE8" w:rsidRDefault="006735ED" w:rsidP="00987E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7EE8" w:rsidRPr="00987EE8">
        <w:rPr>
          <w:sz w:val="28"/>
          <w:szCs w:val="28"/>
        </w:rPr>
        <w:t>.2.</w:t>
      </w:r>
      <w:r w:rsidR="00987EE8">
        <w:rPr>
          <w:sz w:val="28"/>
          <w:szCs w:val="28"/>
        </w:rPr>
        <w:t>7</w:t>
      </w:r>
      <w:r w:rsidR="00987EE8" w:rsidRPr="00987EE8">
        <w:rPr>
          <w:sz w:val="28"/>
          <w:szCs w:val="28"/>
        </w:rPr>
        <w:t xml:space="preserve"> Производственная работа на рабочих местах, выполнение конкретных операций.</w:t>
      </w:r>
    </w:p>
    <w:p w:rsidR="00987EE8" w:rsidRPr="00987EE8" w:rsidRDefault="006735ED" w:rsidP="00987E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7EE8">
        <w:rPr>
          <w:sz w:val="28"/>
          <w:szCs w:val="28"/>
        </w:rPr>
        <w:t xml:space="preserve">.2.8 </w:t>
      </w:r>
      <w:r w:rsidR="00987EE8" w:rsidRPr="00987EE8">
        <w:rPr>
          <w:sz w:val="28"/>
          <w:szCs w:val="28"/>
        </w:rPr>
        <w:t xml:space="preserve">Выполнение эскизов, сборочных чертежей, чертежей деталей, принципиальных электрических схем и другой конструкторско-технологической документации, выполненной студентом-практикантом в процессе участия в разработке </w:t>
      </w:r>
      <w:r w:rsidR="00987EE8">
        <w:rPr>
          <w:sz w:val="28"/>
          <w:szCs w:val="28"/>
        </w:rPr>
        <w:t>биомеди</w:t>
      </w:r>
      <w:r w:rsidR="00987EE8" w:rsidRPr="00987EE8">
        <w:rPr>
          <w:sz w:val="28"/>
          <w:szCs w:val="28"/>
        </w:rPr>
        <w:t>цинских и экологических приборов и систем.</w:t>
      </w:r>
    </w:p>
    <w:p w:rsidR="00987EE8" w:rsidRPr="00987EE8" w:rsidRDefault="006735ED" w:rsidP="00987E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7EE8">
        <w:rPr>
          <w:sz w:val="28"/>
          <w:szCs w:val="28"/>
        </w:rPr>
        <w:t>.2.9</w:t>
      </w:r>
      <w:r w:rsidR="00987EE8" w:rsidRPr="00987EE8">
        <w:rPr>
          <w:sz w:val="28"/>
          <w:szCs w:val="28"/>
        </w:rPr>
        <w:t xml:space="preserve"> Сбор, обработка и анализ полученной информации. </w:t>
      </w:r>
      <w:r w:rsidR="00987EE8">
        <w:rPr>
          <w:sz w:val="28"/>
          <w:szCs w:val="28"/>
        </w:rPr>
        <w:t>Оформление технической документации по установ</w:t>
      </w:r>
      <w:r w:rsidR="00987EE8" w:rsidRPr="00987EE8">
        <w:rPr>
          <w:sz w:val="28"/>
          <w:szCs w:val="28"/>
        </w:rPr>
        <w:t xml:space="preserve">ленным формам. </w:t>
      </w:r>
    </w:p>
    <w:p w:rsidR="00987EE8" w:rsidRPr="00987EE8" w:rsidRDefault="006735ED" w:rsidP="00987E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7EE8">
        <w:rPr>
          <w:sz w:val="28"/>
          <w:szCs w:val="28"/>
        </w:rPr>
        <w:t xml:space="preserve">.2.10 </w:t>
      </w:r>
      <w:r w:rsidR="00987EE8" w:rsidRPr="00987EE8">
        <w:rPr>
          <w:sz w:val="28"/>
          <w:szCs w:val="28"/>
        </w:rPr>
        <w:t>Подготовка отчета по практике.</w:t>
      </w:r>
    </w:p>
    <w:p w:rsidR="00E85142" w:rsidRPr="00B6673E" w:rsidRDefault="006735ED" w:rsidP="00E8514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85142" w:rsidRPr="00C6565A">
        <w:rPr>
          <w:b/>
          <w:sz w:val="28"/>
          <w:szCs w:val="28"/>
        </w:rPr>
        <w:t>.</w:t>
      </w:r>
      <w:r w:rsidR="00E85142" w:rsidRPr="00B6673E">
        <w:rPr>
          <w:sz w:val="28"/>
          <w:szCs w:val="28"/>
        </w:rPr>
        <w:t xml:space="preserve"> </w:t>
      </w:r>
      <w:r w:rsidR="00E85142" w:rsidRPr="00E85142">
        <w:rPr>
          <w:b/>
          <w:sz w:val="28"/>
          <w:szCs w:val="28"/>
        </w:rPr>
        <w:t>Используемые образовательные технологии во время  практики</w:t>
      </w:r>
      <w:r w:rsidR="00E85142" w:rsidRPr="00B6673E">
        <w:rPr>
          <w:sz w:val="28"/>
          <w:szCs w:val="28"/>
        </w:rPr>
        <w:t xml:space="preserve"> </w:t>
      </w:r>
    </w:p>
    <w:p w:rsidR="00C70265" w:rsidRPr="00C70265" w:rsidRDefault="00E85142" w:rsidP="00C70265">
      <w:pPr>
        <w:ind w:firstLine="567"/>
        <w:jc w:val="both"/>
        <w:rPr>
          <w:sz w:val="28"/>
          <w:szCs w:val="28"/>
        </w:rPr>
      </w:pPr>
      <w:r w:rsidRPr="00C70265">
        <w:rPr>
          <w:sz w:val="28"/>
          <w:szCs w:val="28"/>
        </w:rPr>
        <w:t xml:space="preserve">Во время проведения практики используются следующие технологии: </w:t>
      </w:r>
      <w:r w:rsidR="00C70265" w:rsidRPr="00C70265">
        <w:rPr>
          <w:sz w:val="28"/>
          <w:szCs w:val="28"/>
        </w:rPr>
        <w:t xml:space="preserve">проблемное обучение, </w:t>
      </w:r>
      <w:proofErr w:type="spellStart"/>
      <w:r w:rsidR="00C70265" w:rsidRPr="00C70265">
        <w:rPr>
          <w:sz w:val="28"/>
          <w:szCs w:val="28"/>
        </w:rPr>
        <w:t>разноуровневое</w:t>
      </w:r>
      <w:proofErr w:type="spellEnd"/>
      <w:r w:rsidR="00C70265" w:rsidRPr="00C70265">
        <w:rPr>
          <w:sz w:val="28"/>
          <w:szCs w:val="28"/>
        </w:rPr>
        <w:t xml:space="preserve"> обучение, практико-ориентированные технологии, </w:t>
      </w:r>
      <w:r w:rsidR="00C70265" w:rsidRPr="00C70265">
        <w:rPr>
          <w:color w:val="000000"/>
          <w:sz w:val="28"/>
          <w:szCs w:val="28"/>
        </w:rPr>
        <w:t>информационно-коммуникационные технологии,</w:t>
      </w:r>
      <w:r w:rsidR="00C70265">
        <w:rPr>
          <w:color w:val="000000"/>
          <w:sz w:val="28"/>
          <w:szCs w:val="28"/>
        </w:rPr>
        <w:t xml:space="preserve"> </w:t>
      </w:r>
      <w:r w:rsidR="00C70265" w:rsidRPr="00C70265">
        <w:rPr>
          <w:sz w:val="28"/>
          <w:szCs w:val="28"/>
        </w:rPr>
        <w:t>электронные книги, экскурсии, обучение приемам работы на научно-производственном оборудовании,</w:t>
      </w:r>
      <w:r w:rsidR="003C5E78">
        <w:rPr>
          <w:sz w:val="28"/>
          <w:szCs w:val="28"/>
        </w:rPr>
        <w:t xml:space="preserve"> его настройки</w:t>
      </w:r>
      <w:r w:rsidR="00C70265" w:rsidRPr="00C70265">
        <w:rPr>
          <w:sz w:val="28"/>
          <w:szCs w:val="28"/>
        </w:rPr>
        <w:t xml:space="preserve">, </w:t>
      </w:r>
      <w:r w:rsidR="003C5E78">
        <w:rPr>
          <w:sz w:val="28"/>
          <w:szCs w:val="28"/>
        </w:rPr>
        <w:t>сборки и обработки</w:t>
      </w:r>
      <w:r w:rsidR="00C70265" w:rsidRPr="00C70265">
        <w:rPr>
          <w:sz w:val="28"/>
          <w:szCs w:val="28"/>
        </w:rPr>
        <w:t xml:space="preserve"> информации, обучение в сотрудничестве, применение исследовательских методов. Осуществляется обучение правилам составления отчета  по практике. </w:t>
      </w:r>
    </w:p>
    <w:p w:rsidR="0023515D" w:rsidRPr="00B6673E" w:rsidRDefault="006735ED" w:rsidP="00411F9E">
      <w:pPr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6</w:t>
      </w:r>
      <w:r w:rsidR="0023515D" w:rsidRPr="00B6673E">
        <w:rPr>
          <w:sz w:val="28"/>
          <w:szCs w:val="28"/>
        </w:rPr>
        <w:t xml:space="preserve">. </w:t>
      </w:r>
      <w:r w:rsidR="0023515D" w:rsidRPr="00C6565A">
        <w:rPr>
          <w:b/>
          <w:sz w:val="28"/>
          <w:szCs w:val="28"/>
        </w:rPr>
        <w:t>Учебно-методическое  и информационное обеспечение практики и самостоятельной работы студентов</w:t>
      </w:r>
    </w:p>
    <w:p w:rsidR="0023515D" w:rsidRDefault="006735ED" w:rsidP="00411F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</w:t>
      </w:r>
      <w:r w:rsidR="0023515D" w:rsidRPr="00B6673E">
        <w:rPr>
          <w:sz w:val="28"/>
          <w:szCs w:val="28"/>
        </w:rPr>
        <w:t>.1.  Перед и во</w:t>
      </w:r>
      <w:r w:rsidR="0073536F">
        <w:rPr>
          <w:sz w:val="28"/>
          <w:szCs w:val="28"/>
        </w:rPr>
        <w:t xml:space="preserve"> </w:t>
      </w:r>
      <w:r w:rsidR="0023515D" w:rsidRPr="00B6673E">
        <w:rPr>
          <w:sz w:val="28"/>
          <w:szCs w:val="28"/>
        </w:rPr>
        <w:t xml:space="preserve">время практики студент должен ознакомится с рабочей программой по прохождению практики, проработать литературу по тематике практики. </w:t>
      </w:r>
    </w:p>
    <w:p w:rsidR="0023515D" w:rsidRDefault="0023515D" w:rsidP="00411F9E">
      <w:pPr>
        <w:ind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t xml:space="preserve">а) Основная литература: </w:t>
      </w:r>
    </w:p>
    <w:p w:rsidR="00B86C97" w:rsidRDefault="00B07EFB" w:rsidP="00B86C9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</w:t>
      </w:r>
      <w:r w:rsidR="00B86C97">
        <w:rPr>
          <w:color w:val="000000"/>
          <w:sz w:val="28"/>
          <w:szCs w:val="28"/>
          <w:shd w:val="clear" w:color="auto" w:fill="FFFFFF"/>
        </w:rPr>
        <w:t xml:space="preserve">. Селиванова </w:t>
      </w:r>
      <w:r w:rsidR="00B86C97" w:rsidRPr="004B401D">
        <w:rPr>
          <w:color w:val="000000"/>
          <w:sz w:val="28"/>
          <w:szCs w:val="28"/>
          <w:shd w:val="clear" w:color="auto" w:fill="FFFFFF"/>
        </w:rPr>
        <w:t>З.М.</w:t>
      </w:r>
      <w:r w:rsidR="00B86C97" w:rsidRPr="00B86C97">
        <w:rPr>
          <w:rStyle w:val="ae"/>
          <w:b w:val="0"/>
          <w:color w:val="000000"/>
          <w:sz w:val="28"/>
          <w:szCs w:val="28"/>
          <w:bdr w:val="none" w:sz="0" w:space="0" w:color="auto" w:frame="1"/>
        </w:rPr>
        <w:t>Технология</w:t>
      </w:r>
      <w:r w:rsidR="00B86C97" w:rsidRPr="004B401D">
        <w:rPr>
          <w:color w:val="000000"/>
          <w:sz w:val="28"/>
          <w:szCs w:val="28"/>
          <w:shd w:val="clear" w:color="auto" w:fill="FFFFFF"/>
        </w:rPr>
        <w:t> радиоэлектронных </w:t>
      </w:r>
      <w:r w:rsidR="00B86C97" w:rsidRPr="00B86C97">
        <w:rPr>
          <w:rStyle w:val="ae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средств</w:t>
      </w:r>
      <w:r w:rsidR="00B86C97" w:rsidRPr="004B401D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[Электронный ресурс]: </w:t>
      </w:r>
      <w:r w:rsidR="00B86C97">
        <w:rPr>
          <w:color w:val="000000"/>
          <w:sz w:val="28"/>
          <w:szCs w:val="28"/>
          <w:shd w:val="clear" w:color="auto" w:fill="FFFFFF"/>
        </w:rPr>
        <w:t>учебное пособие /</w:t>
      </w:r>
      <w:r w:rsidR="00B86C97" w:rsidRPr="004B401D">
        <w:rPr>
          <w:color w:val="000000"/>
          <w:sz w:val="28"/>
          <w:szCs w:val="28"/>
          <w:shd w:val="clear" w:color="auto" w:fill="FFFFFF"/>
        </w:rPr>
        <w:t>З. М. Селива</w:t>
      </w:r>
      <w:r w:rsidR="00B86C97">
        <w:rPr>
          <w:color w:val="000000"/>
          <w:sz w:val="28"/>
          <w:szCs w:val="28"/>
          <w:shd w:val="clear" w:color="auto" w:fill="FFFFFF"/>
        </w:rPr>
        <w:t>нова. - Тамбов</w:t>
      </w:r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: Тамбовский государственный технический университет, ЭБС АСВ, 2012. - 100 c. - Книга находится в базовой версии ЭБС </w:t>
      </w:r>
      <w:proofErr w:type="spellStart"/>
      <w:r w:rsidR="00B86C97" w:rsidRPr="004B401D">
        <w:rPr>
          <w:color w:val="000000"/>
          <w:sz w:val="28"/>
          <w:szCs w:val="28"/>
          <w:shd w:val="clear" w:color="auto" w:fill="FFFFFF"/>
        </w:rPr>
        <w:t>IPRbooks</w:t>
      </w:r>
      <w:proofErr w:type="spellEnd"/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B86C97" w:rsidRDefault="00B07EFB" w:rsidP="00B86C9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="00B86C97">
        <w:rPr>
          <w:color w:val="000000"/>
          <w:sz w:val="28"/>
          <w:szCs w:val="28"/>
          <w:shd w:val="clear" w:color="auto" w:fill="FFFFFF"/>
        </w:rPr>
        <w:t xml:space="preserve">. </w:t>
      </w:r>
      <w:r w:rsidR="00B86C97" w:rsidRPr="004B401D">
        <w:rPr>
          <w:color w:val="000000"/>
          <w:sz w:val="28"/>
          <w:szCs w:val="28"/>
          <w:shd w:val="clear" w:color="auto" w:fill="FFFFFF"/>
        </w:rPr>
        <w:t>Селиванова, З.М.</w:t>
      </w:r>
      <w:r w:rsidR="00B86C97">
        <w:rPr>
          <w:color w:val="000000"/>
          <w:sz w:val="28"/>
          <w:szCs w:val="28"/>
        </w:rPr>
        <w:t xml:space="preserve"> </w:t>
      </w:r>
      <w:r w:rsidR="00B86C97" w:rsidRPr="00B86C97">
        <w:rPr>
          <w:rStyle w:val="ae"/>
          <w:b w:val="0"/>
          <w:sz w:val="28"/>
          <w:szCs w:val="28"/>
          <w:bdr w:val="none" w:sz="0" w:space="0" w:color="auto" w:frame="1"/>
        </w:rPr>
        <w:t>Проектирование</w:t>
      </w:r>
      <w:r w:rsidR="00B86C97" w:rsidRPr="009E412A">
        <w:rPr>
          <w:sz w:val="28"/>
          <w:szCs w:val="28"/>
          <w:shd w:val="clear" w:color="auto" w:fill="FFFFFF"/>
        </w:rPr>
        <w:t> и технология</w:t>
      </w:r>
      <w:r w:rsidR="00B86C97" w:rsidRPr="009E412A">
        <w:rPr>
          <w:sz w:val="28"/>
          <w:szCs w:val="28"/>
          <w:shd w:val="clear" w:color="auto" w:fill="EFF2F5"/>
        </w:rPr>
        <w:t> </w:t>
      </w:r>
      <w:r w:rsidR="00B86C97" w:rsidRPr="00B86C97">
        <w:rPr>
          <w:rStyle w:val="ae"/>
          <w:b w:val="0"/>
          <w:sz w:val="28"/>
          <w:szCs w:val="28"/>
          <w:bdr w:val="none" w:sz="0" w:space="0" w:color="auto" w:frame="1"/>
          <w:shd w:val="clear" w:color="auto" w:fill="FFFFFF"/>
        </w:rPr>
        <w:t>электронных</w:t>
      </w:r>
      <w:r w:rsidR="00B86C97">
        <w:rPr>
          <w:color w:val="000000"/>
          <w:sz w:val="28"/>
          <w:szCs w:val="28"/>
          <w:shd w:val="clear" w:color="auto" w:fill="FFFFFF"/>
        </w:rPr>
        <w:t> средств [Электронный ресурс]</w:t>
      </w:r>
      <w:r w:rsidR="00B86C97" w:rsidRPr="004B401D">
        <w:rPr>
          <w:color w:val="000000"/>
          <w:sz w:val="28"/>
          <w:szCs w:val="28"/>
          <w:shd w:val="clear" w:color="auto" w:fill="FFFFFF"/>
        </w:rPr>
        <w:t>: учебное пособие / З. М.</w:t>
      </w:r>
      <w:r w:rsidR="00B86C97">
        <w:rPr>
          <w:color w:val="000000"/>
          <w:sz w:val="28"/>
          <w:szCs w:val="28"/>
          <w:shd w:val="clear" w:color="auto" w:fill="FFFFFF"/>
        </w:rPr>
        <w:t xml:space="preserve"> Селиванова, Д. Ю. Муромцев, О.</w:t>
      </w:r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А. Белоусов; </w:t>
      </w:r>
      <w:r w:rsidR="00B86C97">
        <w:rPr>
          <w:color w:val="000000"/>
          <w:sz w:val="28"/>
          <w:szCs w:val="28"/>
          <w:shd w:val="clear" w:color="auto" w:fill="FFFFFF"/>
        </w:rPr>
        <w:t>- Тамбов</w:t>
      </w:r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: Тамбовский государственный технический университет, ЭБС АСВ, 2012. - 140 c. - Книга находится в базовой версии ЭБС </w:t>
      </w:r>
      <w:proofErr w:type="spellStart"/>
      <w:r w:rsidR="00B86C97" w:rsidRPr="004B401D">
        <w:rPr>
          <w:color w:val="000000"/>
          <w:sz w:val="28"/>
          <w:szCs w:val="28"/>
          <w:shd w:val="clear" w:color="auto" w:fill="FFFFFF"/>
        </w:rPr>
        <w:t>IPRbooks</w:t>
      </w:r>
      <w:proofErr w:type="spellEnd"/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B86C97" w:rsidRDefault="00B07EFB" w:rsidP="00B86C9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B86C97">
        <w:rPr>
          <w:color w:val="000000"/>
          <w:sz w:val="28"/>
          <w:szCs w:val="28"/>
          <w:shd w:val="clear" w:color="auto" w:fill="FFFFFF"/>
        </w:rPr>
        <w:t xml:space="preserve">. </w:t>
      </w:r>
      <w:r w:rsidR="00B86C97" w:rsidRPr="004B401D">
        <w:rPr>
          <w:color w:val="000000"/>
          <w:sz w:val="28"/>
          <w:szCs w:val="28"/>
          <w:shd w:val="clear" w:color="auto" w:fill="FFFFFF"/>
        </w:rPr>
        <w:t>Муромцев, Д.Ю.</w:t>
      </w:r>
      <w:r w:rsidR="00B86C97">
        <w:rPr>
          <w:color w:val="000000"/>
          <w:sz w:val="28"/>
          <w:szCs w:val="28"/>
          <w:shd w:val="clear" w:color="auto" w:fill="FFFFFF"/>
        </w:rPr>
        <w:t xml:space="preserve"> </w:t>
      </w:r>
      <w:r w:rsidR="00B86C97" w:rsidRPr="004B401D">
        <w:rPr>
          <w:color w:val="000000"/>
          <w:sz w:val="28"/>
          <w:szCs w:val="28"/>
          <w:shd w:val="clear" w:color="auto" w:fill="FFFFFF"/>
        </w:rPr>
        <w:t>Моделирование конструкций и технологических процессов</w:t>
      </w:r>
      <w:r w:rsidR="00B86C97" w:rsidRPr="009E412A">
        <w:rPr>
          <w:color w:val="000000"/>
          <w:sz w:val="28"/>
          <w:szCs w:val="28"/>
          <w:shd w:val="clear" w:color="auto" w:fill="FFFFFF"/>
        </w:rPr>
        <w:t xml:space="preserve"> </w:t>
      </w:r>
      <w:r w:rsidR="00B86C97" w:rsidRPr="004B401D">
        <w:rPr>
          <w:color w:val="000000"/>
          <w:sz w:val="28"/>
          <w:szCs w:val="28"/>
          <w:shd w:val="clear" w:color="auto" w:fill="FFFFFF"/>
        </w:rPr>
        <w:t>производства </w:t>
      </w:r>
      <w:r w:rsidR="00B86C97" w:rsidRPr="00B86C97">
        <w:rPr>
          <w:rStyle w:val="ae"/>
          <w:b w:val="0"/>
          <w:sz w:val="28"/>
          <w:szCs w:val="28"/>
          <w:bdr w:val="none" w:sz="0" w:space="0" w:color="auto" w:frame="1"/>
          <w:shd w:val="clear" w:color="auto" w:fill="FFFFFF"/>
        </w:rPr>
        <w:t>электронных</w:t>
      </w:r>
      <w:r w:rsidR="00B86C97" w:rsidRPr="009E412A">
        <w:rPr>
          <w:b/>
          <w:sz w:val="28"/>
          <w:szCs w:val="28"/>
          <w:shd w:val="clear" w:color="auto" w:fill="FFFFFF"/>
        </w:rPr>
        <w:t> </w:t>
      </w:r>
      <w:r w:rsidR="00B86C97" w:rsidRPr="004B401D">
        <w:rPr>
          <w:color w:val="000000"/>
          <w:sz w:val="28"/>
          <w:szCs w:val="28"/>
          <w:shd w:val="clear" w:color="auto" w:fill="FFFFFF"/>
        </w:rPr>
        <w:t>средств. Часть I [Электрон</w:t>
      </w:r>
      <w:r w:rsidR="00B86C97">
        <w:rPr>
          <w:color w:val="000000"/>
          <w:sz w:val="28"/>
          <w:szCs w:val="28"/>
          <w:shd w:val="clear" w:color="auto" w:fill="FFFFFF"/>
        </w:rPr>
        <w:t>ный ресурс]: учебное пособие /</w:t>
      </w:r>
      <w:r w:rsidR="00B86C97" w:rsidRPr="004B401D">
        <w:rPr>
          <w:color w:val="000000"/>
          <w:sz w:val="28"/>
          <w:szCs w:val="28"/>
          <w:shd w:val="clear" w:color="auto" w:fill="FFFFFF"/>
        </w:rPr>
        <w:t>Д. Ю. Муромцев, О. А. Белоусов; - Та</w:t>
      </w:r>
      <w:r w:rsidR="00B86C97">
        <w:rPr>
          <w:color w:val="000000"/>
          <w:sz w:val="28"/>
          <w:szCs w:val="28"/>
          <w:shd w:val="clear" w:color="auto" w:fill="FFFFFF"/>
        </w:rPr>
        <w:t>мбов</w:t>
      </w:r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: Тамбовский государственный технический университет, ЭБС АСВ, 2013. - 81 c. </w:t>
      </w:r>
    </w:p>
    <w:p w:rsidR="00B86C97" w:rsidRPr="004B401D" w:rsidRDefault="00B07EFB" w:rsidP="00B86C97">
      <w:pPr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B86C97">
        <w:rPr>
          <w:color w:val="000000"/>
          <w:sz w:val="28"/>
          <w:szCs w:val="28"/>
          <w:shd w:val="clear" w:color="auto" w:fill="FFFFFF"/>
        </w:rPr>
        <w:t xml:space="preserve">. </w:t>
      </w:r>
      <w:r w:rsidR="00B86C97" w:rsidRPr="004B401D">
        <w:rPr>
          <w:color w:val="000000"/>
          <w:sz w:val="28"/>
          <w:szCs w:val="28"/>
          <w:shd w:val="clear" w:color="auto" w:fill="FFFFFF"/>
        </w:rPr>
        <w:t>Юрков, Н.К.</w:t>
      </w:r>
      <w:r w:rsidR="00B86C97">
        <w:rPr>
          <w:color w:val="000000"/>
          <w:sz w:val="28"/>
          <w:szCs w:val="28"/>
          <w:shd w:val="clear" w:color="auto" w:fill="FFFFFF"/>
        </w:rPr>
        <w:t xml:space="preserve"> </w:t>
      </w:r>
      <w:r w:rsidR="00B86C97" w:rsidRPr="004B401D">
        <w:rPr>
          <w:color w:val="000000"/>
          <w:sz w:val="28"/>
          <w:szCs w:val="28"/>
          <w:shd w:val="clear" w:color="auto" w:fill="FFFFFF"/>
        </w:rPr>
        <w:t>Технология производства электронных средств [Электронный рес</w:t>
      </w:r>
      <w:r w:rsidR="00B86C97">
        <w:rPr>
          <w:color w:val="000000"/>
          <w:sz w:val="28"/>
          <w:szCs w:val="28"/>
          <w:shd w:val="clear" w:color="auto" w:fill="FFFFFF"/>
        </w:rPr>
        <w:t>урс] / Н. К. Юрков; Юрков Н. К.</w:t>
      </w:r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 - 2-е изд., </w:t>
      </w:r>
      <w:proofErr w:type="spellStart"/>
      <w:r w:rsidR="00B86C97" w:rsidRPr="004B401D">
        <w:rPr>
          <w:color w:val="000000"/>
          <w:sz w:val="28"/>
          <w:szCs w:val="28"/>
          <w:shd w:val="clear" w:color="auto" w:fill="FFFFFF"/>
        </w:rPr>
        <w:t>испр</w:t>
      </w:r>
      <w:proofErr w:type="spellEnd"/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., доп. - : Лань, 2014. - 480 </w:t>
      </w:r>
      <w:proofErr w:type="gramStart"/>
      <w:r w:rsidR="00B86C97" w:rsidRPr="004B401D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. - </w:t>
      </w:r>
      <w:proofErr w:type="gramStart"/>
      <w:r w:rsidR="00B86C97" w:rsidRPr="004B401D">
        <w:rPr>
          <w:color w:val="000000"/>
          <w:sz w:val="28"/>
          <w:szCs w:val="28"/>
          <w:shd w:val="clear" w:color="auto" w:fill="FFFFFF"/>
        </w:rPr>
        <w:t>Книга</w:t>
      </w:r>
      <w:proofErr w:type="gramEnd"/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 находится в ЭБС Издательства Лань. </w:t>
      </w:r>
    </w:p>
    <w:p w:rsidR="00B86C97" w:rsidRPr="004B401D" w:rsidRDefault="00B07EFB" w:rsidP="00B86C97">
      <w:pPr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="00B86C97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B86C97">
        <w:rPr>
          <w:color w:val="000000"/>
          <w:sz w:val="28"/>
          <w:szCs w:val="28"/>
          <w:shd w:val="clear" w:color="auto" w:fill="FFFFFF"/>
        </w:rPr>
        <w:t>Филяк</w:t>
      </w:r>
      <w:proofErr w:type="spellEnd"/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 М.М.</w:t>
      </w:r>
      <w:r w:rsidR="00B86C97">
        <w:rPr>
          <w:color w:val="000000"/>
          <w:sz w:val="28"/>
          <w:szCs w:val="28"/>
          <w:shd w:val="clear" w:color="auto" w:fill="FFFFFF"/>
        </w:rPr>
        <w:t xml:space="preserve"> </w:t>
      </w:r>
      <w:r w:rsidR="00B86C97" w:rsidRPr="004B401D">
        <w:rPr>
          <w:color w:val="000000"/>
          <w:sz w:val="28"/>
          <w:szCs w:val="28"/>
          <w:shd w:val="clear" w:color="auto" w:fill="FFFFFF"/>
        </w:rPr>
        <w:t>Конструктивно-технологические основы микроэ</w:t>
      </w:r>
      <w:r w:rsidR="00B86C97">
        <w:rPr>
          <w:color w:val="000000"/>
          <w:sz w:val="28"/>
          <w:szCs w:val="28"/>
          <w:shd w:val="clear" w:color="auto" w:fill="FFFFFF"/>
        </w:rPr>
        <w:t>лектроники [Электронный ресурс]: учебное пособие /</w:t>
      </w:r>
      <w:r w:rsidR="00B86C97" w:rsidRPr="004B401D">
        <w:rPr>
          <w:color w:val="000000"/>
          <w:sz w:val="28"/>
          <w:szCs w:val="28"/>
          <w:shd w:val="clear" w:color="auto" w:fill="FFFFFF"/>
        </w:rPr>
        <w:t>М. М</w:t>
      </w:r>
      <w:r w:rsidR="00B86C97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B86C97">
        <w:rPr>
          <w:color w:val="000000"/>
          <w:sz w:val="28"/>
          <w:szCs w:val="28"/>
          <w:shd w:val="clear" w:color="auto" w:fill="FFFFFF"/>
        </w:rPr>
        <w:t>Филяк</w:t>
      </w:r>
      <w:proofErr w:type="spellEnd"/>
      <w:r w:rsidR="00B86C97">
        <w:rPr>
          <w:color w:val="000000"/>
          <w:sz w:val="28"/>
          <w:szCs w:val="28"/>
          <w:shd w:val="clear" w:color="auto" w:fill="FFFFFF"/>
        </w:rPr>
        <w:t>; - Оренбург</w:t>
      </w:r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: Оренбургский государственный университет, ЭБС АСВ, 2011. - 112 c. - Книга находится в базовой версии ЭБС </w:t>
      </w:r>
      <w:proofErr w:type="spellStart"/>
      <w:r w:rsidR="00B86C97" w:rsidRPr="004B401D">
        <w:rPr>
          <w:color w:val="000000"/>
          <w:sz w:val="28"/>
          <w:szCs w:val="28"/>
          <w:shd w:val="clear" w:color="auto" w:fill="FFFFFF"/>
        </w:rPr>
        <w:t>IPRbooks</w:t>
      </w:r>
      <w:proofErr w:type="spellEnd"/>
      <w:r w:rsidR="00B86C97" w:rsidRPr="004B401D">
        <w:rPr>
          <w:color w:val="000000"/>
          <w:sz w:val="28"/>
          <w:szCs w:val="28"/>
          <w:shd w:val="clear" w:color="auto" w:fill="FFFFFF"/>
        </w:rPr>
        <w:t>.</w:t>
      </w:r>
    </w:p>
    <w:p w:rsidR="00B86C97" w:rsidRDefault="00B07EFB" w:rsidP="00B86C9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6</w:t>
      </w:r>
      <w:r w:rsidR="00B86C97">
        <w:rPr>
          <w:color w:val="000000"/>
          <w:sz w:val="28"/>
          <w:szCs w:val="28"/>
          <w:shd w:val="clear" w:color="auto" w:fill="FFFFFF"/>
        </w:rPr>
        <w:t>. Томилин</w:t>
      </w:r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 </w:t>
      </w:r>
      <w:r w:rsidR="00B86C97">
        <w:rPr>
          <w:color w:val="000000"/>
          <w:sz w:val="28"/>
          <w:szCs w:val="28"/>
          <w:shd w:val="clear" w:color="auto" w:fill="FFFFFF"/>
        </w:rPr>
        <w:t xml:space="preserve">В.И. </w:t>
      </w:r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Физико-химические основы технологии электронных средств [Текст] </w:t>
      </w:r>
      <w:r w:rsidR="00B86C97">
        <w:rPr>
          <w:color w:val="000000"/>
          <w:sz w:val="28"/>
          <w:szCs w:val="28"/>
          <w:shd w:val="clear" w:color="auto" w:fill="FFFFFF"/>
        </w:rPr>
        <w:t>: учеб</w:t>
      </w:r>
      <w:proofErr w:type="gramStart"/>
      <w:r w:rsidR="00B86C97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B86C97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B86C97">
        <w:rPr>
          <w:color w:val="000000"/>
          <w:sz w:val="28"/>
          <w:szCs w:val="28"/>
          <w:shd w:val="clear" w:color="auto" w:fill="FFFFFF"/>
        </w:rPr>
        <w:t>д</w:t>
      </w:r>
      <w:proofErr w:type="gramEnd"/>
      <w:r w:rsidR="00B86C97">
        <w:rPr>
          <w:color w:val="000000"/>
          <w:sz w:val="28"/>
          <w:szCs w:val="28"/>
          <w:shd w:val="clear" w:color="auto" w:fill="FFFFFF"/>
        </w:rPr>
        <w:t>ля вузов /В. И. Томилин. - М.</w:t>
      </w:r>
      <w:r w:rsidR="00B86C97" w:rsidRPr="004B401D">
        <w:rPr>
          <w:color w:val="000000"/>
          <w:sz w:val="28"/>
          <w:szCs w:val="28"/>
          <w:shd w:val="clear" w:color="auto" w:fill="FFFFFF"/>
        </w:rPr>
        <w:t xml:space="preserve">: Академия, 2010. - 416 с. </w:t>
      </w:r>
    </w:p>
    <w:p w:rsidR="00A07C4C" w:rsidRDefault="00B86C97" w:rsidP="00B86C97">
      <w:pPr>
        <w:shd w:val="clear" w:color="auto" w:fill="FFFFFF"/>
        <w:jc w:val="both"/>
        <w:rPr>
          <w:color w:val="000000"/>
          <w:sz w:val="28"/>
          <w:szCs w:val="28"/>
          <w:shd w:val="clear" w:color="auto" w:fill="FFFFFF"/>
        </w:rPr>
      </w:pPr>
      <w:r w:rsidRPr="00B86C97">
        <w:rPr>
          <w:color w:val="000000"/>
          <w:sz w:val="28"/>
          <w:szCs w:val="28"/>
          <w:shd w:val="clear" w:color="auto" w:fill="FFFFFF"/>
        </w:rPr>
        <w:tab/>
      </w:r>
      <w:r w:rsidR="00B07EFB">
        <w:rPr>
          <w:color w:val="000000"/>
          <w:sz w:val="28"/>
          <w:szCs w:val="28"/>
          <w:shd w:val="clear" w:color="auto" w:fill="FFFFFF"/>
        </w:rPr>
        <w:t>7</w:t>
      </w:r>
      <w:r w:rsidRPr="00B86C97">
        <w:rPr>
          <w:color w:val="000000"/>
          <w:sz w:val="28"/>
          <w:szCs w:val="28"/>
          <w:shd w:val="clear" w:color="auto" w:fill="FFFFFF"/>
        </w:rPr>
        <w:t xml:space="preserve">. </w:t>
      </w:r>
      <w:r w:rsidR="00A07C4C" w:rsidRPr="00B86C97">
        <w:rPr>
          <w:color w:val="000000"/>
          <w:sz w:val="28"/>
          <w:szCs w:val="28"/>
          <w:shd w:val="clear" w:color="auto" w:fill="FFFFFF"/>
        </w:rPr>
        <w:t>Левин, С.В.Электроника в приборостроении [Электронный ресурс]</w:t>
      </w:r>
      <w:proofErr w:type="gramStart"/>
      <w:r w:rsidR="00A07C4C" w:rsidRPr="00B86C97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A07C4C" w:rsidRPr="00B86C97">
        <w:rPr>
          <w:color w:val="000000"/>
          <w:sz w:val="28"/>
          <w:szCs w:val="28"/>
          <w:shd w:val="clear" w:color="auto" w:fill="FFFFFF"/>
        </w:rPr>
        <w:t xml:space="preserve"> учебное пособие / С. В. Левин, В. Н. Хмелёв; В.Н</w:t>
      </w:r>
      <w:r>
        <w:rPr>
          <w:color w:val="000000"/>
          <w:sz w:val="28"/>
          <w:szCs w:val="28"/>
          <w:shd w:val="clear" w:color="auto" w:fill="FFFFFF"/>
        </w:rPr>
        <w:t>. Хмелёв; С.В. Левин. - Саратов</w:t>
      </w:r>
      <w:r w:rsidR="00A07C4C" w:rsidRPr="00B86C97">
        <w:rPr>
          <w:color w:val="000000"/>
          <w:sz w:val="28"/>
          <w:szCs w:val="28"/>
          <w:shd w:val="clear" w:color="auto" w:fill="FFFFFF"/>
        </w:rPr>
        <w:t xml:space="preserve">: Вузовское образование, 2018. - 111 c. - Книга находится в базовой версии ЭБС </w:t>
      </w:r>
      <w:proofErr w:type="spellStart"/>
      <w:r w:rsidR="00A07C4C" w:rsidRPr="00B86C97">
        <w:rPr>
          <w:color w:val="000000"/>
          <w:sz w:val="28"/>
          <w:szCs w:val="28"/>
          <w:shd w:val="clear" w:color="auto" w:fill="FFFFFF"/>
        </w:rPr>
        <w:t>IPRbooks</w:t>
      </w:r>
      <w:proofErr w:type="spellEnd"/>
      <w:r w:rsidR="00A07C4C" w:rsidRPr="00B86C97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B86C97" w:rsidRDefault="00B86C97" w:rsidP="00B86C97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="00B07EFB">
        <w:rPr>
          <w:color w:val="000000"/>
          <w:sz w:val="28"/>
          <w:szCs w:val="28"/>
          <w:shd w:val="clear" w:color="auto" w:fill="FFFFFF"/>
        </w:rPr>
        <w:t>8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B86C97">
        <w:rPr>
          <w:color w:val="000000"/>
          <w:sz w:val="28"/>
          <w:szCs w:val="28"/>
          <w:shd w:val="clear" w:color="auto" w:fill="FFFFFF"/>
        </w:rPr>
        <w:t>Сушков, В.П.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86C97">
        <w:rPr>
          <w:rStyle w:val="ae"/>
          <w:b w:val="0"/>
          <w:color w:val="000000"/>
          <w:sz w:val="28"/>
          <w:szCs w:val="28"/>
          <w:bdr w:val="none" w:sz="0" w:space="0" w:color="auto" w:frame="1"/>
        </w:rPr>
        <w:t>Конструирование</w:t>
      </w:r>
      <w:r w:rsidRPr="00B86C97">
        <w:rPr>
          <w:b/>
          <w:color w:val="000000"/>
          <w:sz w:val="28"/>
          <w:szCs w:val="28"/>
          <w:shd w:val="clear" w:color="auto" w:fill="EFF2F5"/>
        </w:rPr>
        <w:t> </w:t>
      </w:r>
      <w:r w:rsidRPr="00B86C97">
        <w:rPr>
          <w:color w:val="000000"/>
          <w:sz w:val="28"/>
          <w:szCs w:val="28"/>
          <w:shd w:val="clear" w:color="auto" w:fill="FFFFFF"/>
        </w:rPr>
        <w:t>компонентов и элементов микр</w:t>
      </w:r>
      <w:proofErr w:type="gramStart"/>
      <w:r w:rsidRPr="00B86C97">
        <w:rPr>
          <w:color w:val="000000"/>
          <w:sz w:val="28"/>
          <w:szCs w:val="28"/>
          <w:shd w:val="clear" w:color="auto" w:fill="FFFFFF"/>
        </w:rPr>
        <w:t>о-</w:t>
      </w:r>
      <w:proofErr w:type="gramEnd"/>
      <w:r w:rsidRPr="00B86C97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B86C97">
        <w:rPr>
          <w:color w:val="000000"/>
          <w:sz w:val="28"/>
          <w:szCs w:val="28"/>
          <w:shd w:val="clear" w:color="auto" w:fill="FFFFFF"/>
        </w:rPr>
        <w:t>наноэлектроники</w:t>
      </w:r>
      <w:proofErr w:type="spellEnd"/>
      <w:r w:rsidRPr="00B86C97">
        <w:rPr>
          <w:color w:val="000000"/>
          <w:sz w:val="28"/>
          <w:szCs w:val="28"/>
          <w:shd w:val="clear" w:color="auto" w:fill="FFFFFF"/>
        </w:rPr>
        <w:t xml:space="preserve"> [Электронный ресурс] : учебно-методическое пособие / В. П. Сушков, Г. Д. Кузнецов, О. И. Рабинович; О.И. Рабинович; Г.Д. Кузнецов; В.П. Сушков. - Москва</w:t>
      </w:r>
      <w:proofErr w:type="gramStart"/>
      <w:r w:rsidRPr="00B86C97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B86C97">
        <w:rPr>
          <w:color w:val="000000"/>
          <w:sz w:val="28"/>
          <w:szCs w:val="28"/>
          <w:shd w:val="clear" w:color="auto" w:fill="FFFFFF"/>
        </w:rPr>
        <w:t xml:space="preserve"> Издательский Дом </w:t>
      </w:r>
      <w:proofErr w:type="spellStart"/>
      <w:r w:rsidRPr="00B86C97">
        <w:rPr>
          <w:color w:val="000000"/>
          <w:sz w:val="28"/>
          <w:szCs w:val="28"/>
          <w:shd w:val="clear" w:color="auto" w:fill="FFFFFF"/>
        </w:rPr>
        <w:t>МИСиС</w:t>
      </w:r>
      <w:proofErr w:type="spellEnd"/>
      <w:r w:rsidRPr="00B86C97">
        <w:rPr>
          <w:color w:val="000000"/>
          <w:sz w:val="28"/>
          <w:szCs w:val="28"/>
          <w:shd w:val="clear" w:color="auto" w:fill="FFFFFF"/>
        </w:rPr>
        <w:t xml:space="preserve">, 2012. - 128 c. - Книга находится в базовой версии ЭБС </w:t>
      </w:r>
      <w:proofErr w:type="spellStart"/>
      <w:r w:rsidRPr="00B86C97">
        <w:rPr>
          <w:color w:val="000000"/>
          <w:sz w:val="28"/>
          <w:szCs w:val="28"/>
          <w:shd w:val="clear" w:color="auto" w:fill="FFFFFF"/>
        </w:rPr>
        <w:t>IPRbooks</w:t>
      </w:r>
      <w:proofErr w:type="spellEnd"/>
      <w:r w:rsidRPr="00B86C97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B86C97" w:rsidRDefault="00B86C97" w:rsidP="00B86C97">
      <w:pPr>
        <w:jc w:val="both"/>
        <w:rPr>
          <w:color w:val="000000"/>
          <w:sz w:val="28"/>
          <w:szCs w:val="28"/>
          <w:shd w:val="clear" w:color="auto" w:fill="FFFFFF"/>
        </w:rPr>
      </w:pPr>
      <w:r w:rsidRPr="00B86C97">
        <w:rPr>
          <w:color w:val="000000"/>
          <w:sz w:val="28"/>
          <w:szCs w:val="28"/>
          <w:shd w:val="clear" w:color="auto" w:fill="FFFFFF"/>
        </w:rPr>
        <w:tab/>
      </w:r>
      <w:r w:rsidR="00B07EFB">
        <w:rPr>
          <w:color w:val="000000"/>
          <w:sz w:val="28"/>
          <w:szCs w:val="28"/>
          <w:shd w:val="clear" w:color="auto" w:fill="FFFFFF"/>
        </w:rPr>
        <w:t>9</w:t>
      </w:r>
      <w:r w:rsidRPr="00B86C97">
        <w:rPr>
          <w:color w:val="000000"/>
          <w:sz w:val="28"/>
          <w:szCs w:val="28"/>
          <w:shd w:val="clear" w:color="auto" w:fill="FFFFFF"/>
        </w:rPr>
        <w:t>. Мищенко, С.В.Физические основы технических измерений /</w:t>
      </w:r>
      <w:r>
        <w:rPr>
          <w:color w:val="000000"/>
          <w:sz w:val="28"/>
          <w:szCs w:val="28"/>
          <w:shd w:val="clear" w:color="auto" w:fill="FFFFFF"/>
        </w:rPr>
        <w:t xml:space="preserve"> С. В. Мищенко, Д. М. Мордасов</w:t>
      </w:r>
      <w:proofErr w:type="gramStart"/>
      <w:r>
        <w:rPr>
          <w:color w:val="000000"/>
          <w:sz w:val="28"/>
          <w:szCs w:val="28"/>
          <w:shd w:val="clear" w:color="auto" w:fill="FFFFFF"/>
        </w:rPr>
        <w:t>.-</w:t>
      </w:r>
      <w:proofErr w:type="gramEnd"/>
      <w:r w:rsidRPr="00B86C97">
        <w:rPr>
          <w:color w:val="000000"/>
          <w:sz w:val="28"/>
          <w:szCs w:val="28"/>
          <w:shd w:val="clear" w:color="auto" w:fill="FFFFFF"/>
        </w:rPr>
        <w:t>Министерство образования и науки Российской Федерации;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Тамбов, 2012. - 176 с. : ил</w:t>
      </w:r>
      <w:proofErr w:type="gramStart"/>
      <w:r w:rsidRPr="00B86C97">
        <w:rPr>
          <w:color w:val="000000"/>
          <w:sz w:val="28"/>
          <w:szCs w:val="28"/>
          <w:shd w:val="clear" w:color="auto" w:fill="FFFFFF"/>
        </w:rPr>
        <w:t xml:space="preserve">., </w:t>
      </w:r>
      <w:proofErr w:type="gramEnd"/>
      <w:r w:rsidRPr="00B86C97">
        <w:rPr>
          <w:color w:val="000000"/>
          <w:sz w:val="28"/>
          <w:szCs w:val="28"/>
          <w:shd w:val="clear" w:color="auto" w:fill="FFFFFF"/>
        </w:rPr>
        <w:t xml:space="preserve">табл., схем. - Книга находится в ЭБС Университетская библиотека </w:t>
      </w:r>
      <w:proofErr w:type="spellStart"/>
      <w:r w:rsidRPr="00B86C97">
        <w:rPr>
          <w:color w:val="000000"/>
          <w:sz w:val="28"/>
          <w:szCs w:val="28"/>
          <w:shd w:val="clear" w:color="auto" w:fill="FFFFFF"/>
        </w:rPr>
        <w:t>on-line</w:t>
      </w:r>
      <w:proofErr w:type="spellEnd"/>
      <w:r w:rsidRPr="00B86C97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243ADE" w:rsidRPr="00243ADE" w:rsidRDefault="00B07EFB" w:rsidP="00933EC4">
      <w:pPr>
        <w:ind w:firstLine="708"/>
        <w:rPr>
          <w:color w:val="000000"/>
          <w:sz w:val="28"/>
          <w:szCs w:val="28"/>
          <w:shd w:val="clear" w:color="auto" w:fill="EFF2F5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10</w:t>
      </w:r>
      <w:r w:rsidR="00B86C97">
        <w:rPr>
          <w:color w:val="000000"/>
          <w:sz w:val="28"/>
          <w:szCs w:val="28"/>
          <w:shd w:val="clear" w:color="auto" w:fill="FFFFFF"/>
        </w:rPr>
        <w:t xml:space="preserve">. </w:t>
      </w:r>
      <w:r w:rsidR="00243ADE" w:rsidRPr="00243ADE">
        <w:rPr>
          <w:color w:val="000000"/>
          <w:sz w:val="28"/>
          <w:szCs w:val="28"/>
          <w:shd w:val="clear" w:color="auto" w:fill="FFFFFF"/>
        </w:rPr>
        <w:t>Бабаев, М.А.</w:t>
      </w:r>
      <w:r w:rsidR="00243ADE" w:rsidRPr="00243ADE">
        <w:rPr>
          <w:rStyle w:val="ae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Приборостроение</w:t>
      </w:r>
      <w:r w:rsidR="00243ADE">
        <w:rPr>
          <w:color w:val="000000"/>
          <w:sz w:val="28"/>
          <w:szCs w:val="28"/>
          <w:shd w:val="clear" w:color="auto" w:fill="FFFFFF"/>
        </w:rPr>
        <w:t> [Электронный ресурс]</w:t>
      </w:r>
      <w:r w:rsidR="00243ADE" w:rsidRPr="00243ADE">
        <w:rPr>
          <w:color w:val="000000"/>
          <w:sz w:val="28"/>
          <w:szCs w:val="28"/>
          <w:shd w:val="clear" w:color="auto" w:fill="FFFFFF"/>
        </w:rPr>
        <w:t>:</w:t>
      </w:r>
      <w:r w:rsidR="00243ADE">
        <w:rPr>
          <w:color w:val="000000"/>
          <w:sz w:val="28"/>
          <w:szCs w:val="28"/>
          <w:shd w:val="clear" w:color="auto" w:fill="FFFFFF"/>
        </w:rPr>
        <w:t xml:space="preserve"> учебное пособие / М. А. Бабаев</w:t>
      </w:r>
      <w:r w:rsidR="00243ADE" w:rsidRPr="00243ADE">
        <w:rPr>
          <w:color w:val="000000"/>
          <w:sz w:val="28"/>
          <w:szCs w:val="28"/>
          <w:shd w:val="clear" w:color="auto" w:fill="FFFFFF"/>
        </w:rPr>
        <w:t xml:space="preserve">. </w:t>
      </w:r>
      <w:r w:rsidR="00243ADE" w:rsidRPr="00243ADE">
        <w:rPr>
          <w:b/>
          <w:color w:val="000000"/>
          <w:sz w:val="28"/>
          <w:szCs w:val="28"/>
          <w:shd w:val="clear" w:color="auto" w:fill="FFFFFF"/>
        </w:rPr>
        <w:t>- </w:t>
      </w:r>
      <w:r w:rsidR="00243ADE" w:rsidRPr="00243ADE">
        <w:rPr>
          <w:rStyle w:val="ae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Приборостроение</w:t>
      </w:r>
      <w:proofErr w:type="gramStart"/>
      <w:r w:rsidR="00243ADE">
        <w:rPr>
          <w:color w:val="000000"/>
          <w:sz w:val="28"/>
          <w:szCs w:val="28"/>
          <w:shd w:val="clear" w:color="auto" w:fill="FFFFFF"/>
        </w:rPr>
        <w:t> ;</w:t>
      </w:r>
      <w:proofErr w:type="gramEnd"/>
      <w:r w:rsidR="00243ADE">
        <w:rPr>
          <w:color w:val="000000"/>
          <w:sz w:val="28"/>
          <w:szCs w:val="28"/>
          <w:shd w:val="clear" w:color="auto" w:fill="FFFFFF"/>
        </w:rPr>
        <w:t xml:space="preserve"> 2018-08-31. - Саратов</w:t>
      </w:r>
      <w:r w:rsidR="00243ADE" w:rsidRPr="00243ADE">
        <w:rPr>
          <w:color w:val="000000"/>
          <w:sz w:val="28"/>
          <w:szCs w:val="28"/>
          <w:shd w:val="clear" w:color="auto" w:fill="FFFFFF"/>
        </w:rPr>
        <w:t xml:space="preserve">: Научная книга, 2012. - 159 c. - Книга находится в базовой версии ЭБС </w:t>
      </w:r>
      <w:proofErr w:type="spellStart"/>
      <w:r w:rsidR="00243ADE" w:rsidRPr="00243ADE">
        <w:rPr>
          <w:color w:val="000000"/>
          <w:sz w:val="28"/>
          <w:szCs w:val="28"/>
          <w:shd w:val="clear" w:color="auto" w:fill="FFFFFF"/>
        </w:rPr>
        <w:t>IPRbooks</w:t>
      </w:r>
      <w:proofErr w:type="spellEnd"/>
      <w:r w:rsidR="00243ADE" w:rsidRPr="00243ADE">
        <w:rPr>
          <w:color w:val="000000"/>
          <w:sz w:val="28"/>
          <w:szCs w:val="28"/>
          <w:shd w:val="clear" w:color="auto" w:fill="FFFFFF"/>
        </w:rPr>
        <w:t>.</w:t>
      </w:r>
    </w:p>
    <w:p w:rsidR="00B86C97" w:rsidRDefault="00B07EFB" w:rsidP="00933EC4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11</w:t>
      </w:r>
      <w:r w:rsidR="00933EC4" w:rsidRPr="00933EC4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933EC4">
        <w:rPr>
          <w:sz w:val="28"/>
          <w:szCs w:val="28"/>
        </w:rPr>
        <w:t>Цыбрий</w:t>
      </w:r>
      <w:proofErr w:type="spellEnd"/>
      <w:r w:rsidR="00933EC4">
        <w:rPr>
          <w:sz w:val="28"/>
          <w:szCs w:val="28"/>
        </w:rPr>
        <w:t xml:space="preserve"> И.К. Статистическая обработка экспериментальных данных. </w:t>
      </w:r>
      <w:r w:rsidR="00933EC4" w:rsidRPr="00B6673E">
        <w:rPr>
          <w:sz w:val="28"/>
          <w:szCs w:val="28"/>
        </w:rPr>
        <w:t>Ростов н/Д</w:t>
      </w:r>
      <w:r w:rsidR="00933EC4">
        <w:rPr>
          <w:sz w:val="28"/>
          <w:szCs w:val="28"/>
        </w:rPr>
        <w:t>:</w:t>
      </w:r>
      <w:r w:rsidR="00933EC4" w:rsidRPr="00B6673E">
        <w:rPr>
          <w:sz w:val="28"/>
          <w:szCs w:val="28"/>
        </w:rPr>
        <w:t xml:space="preserve"> </w:t>
      </w:r>
      <w:r w:rsidR="00933EC4">
        <w:rPr>
          <w:sz w:val="28"/>
          <w:szCs w:val="28"/>
        </w:rPr>
        <w:t>ДГТУ, 2010</w:t>
      </w:r>
    </w:p>
    <w:p w:rsidR="001E4BAB" w:rsidRDefault="00B07EFB" w:rsidP="001E4BAB">
      <w:pPr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EFF2F5"/>
        </w:rPr>
      </w:pPr>
      <w:r>
        <w:rPr>
          <w:color w:val="000000"/>
          <w:sz w:val="28"/>
          <w:szCs w:val="28"/>
          <w:shd w:val="clear" w:color="auto" w:fill="FFFFFF"/>
        </w:rPr>
        <w:t>12</w:t>
      </w:r>
      <w:r w:rsidR="001E4BAB">
        <w:rPr>
          <w:color w:val="000000"/>
          <w:sz w:val="28"/>
          <w:szCs w:val="28"/>
          <w:shd w:val="clear" w:color="auto" w:fill="FFFFFF"/>
        </w:rPr>
        <w:t xml:space="preserve">. </w:t>
      </w:r>
      <w:r w:rsidR="0037699E">
        <w:rPr>
          <w:color w:val="000000"/>
          <w:sz w:val="28"/>
          <w:szCs w:val="28"/>
          <w:shd w:val="clear" w:color="auto" w:fill="FFFFFF"/>
        </w:rPr>
        <w:t>Ёлшин</w:t>
      </w:r>
      <w:r w:rsidR="001E4BAB" w:rsidRPr="007A692A">
        <w:rPr>
          <w:color w:val="000000"/>
          <w:sz w:val="28"/>
          <w:szCs w:val="28"/>
          <w:shd w:val="clear" w:color="auto" w:fill="FFFFFF"/>
        </w:rPr>
        <w:t xml:space="preserve"> Ю.М. Инновационные методы проектирования печатных плат на базе САПР P-</w:t>
      </w:r>
      <w:r w:rsidR="001E4BAB">
        <w:rPr>
          <w:color w:val="000000"/>
          <w:sz w:val="28"/>
          <w:szCs w:val="28"/>
          <w:shd w:val="clear" w:color="auto" w:fill="FFFFFF"/>
        </w:rPr>
        <w:t>CAD 200x</w:t>
      </w:r>
      <w:proofErr w:type="gramStart"/>
      <w:r w:rsidR="001E4BAB">
        <w:rPr>
          <w:color w:val="000000"/>
          <w:sz w:val="28"/>
          <w:szCs w:val="28"/>
          <w:shd w:val="clear" w:color="auto" w:fill="FFFFFF"/>
        </w:rPr>
        <w:t xml:space="preserve"> ;</w:t>
      </w:r>
      <w:proofErr w:type="gramEnd"/>
      <w:r w:rsidR="001E4BAB">
        <w:rPr>
          <w:color w:val="000000"/>
          <w:sz w:val="28"/>
          <w:szCs w:val="28"/>
          <w:shd w:val="clear" w:color="auto" w:fill="FFFFFF"/>
        </w:rPr>
        <w:t xml:space="preserve"> 2019-05-02. - Москва</w:t>
      </w:r>
      <w:r w:rsidR="001E4BAB" w:rsidRPr="007A692A">
        <w:rPr>
          <w:color w:val="000000"/>
          <w:sz w:val="28"/>
          <w:szCs w:val="28"/>
          <w:shd w:val="clear" w:color="auto" w:fill="FFFFFF"/>
        </w:rPr>
        <w:t xml:space="preserve">: СОЛОН-ПРЕСС, 2016. - 456 c. - Книга находится в базовой версии ЭБС </w:t>
      </w:r>
      <w:proofErr w:type="spellStart"/>
      <w:r w:rsidR="001E4BAB" w:rsidRPr="007A692A">
        <w:rPr>
          <w:color w:val="000000"/>
          <w:sz w:val="28"/>
          <w:szCs w:val="28"/>
          <w:shd w:val="clear" w:color="auto" w:fill="FFFFFF"/>
        </w:rPr>
        <w:t>IPRbooks</w:t>
      </w:r>
      <w:proofErr w:type="spellEnd"/>
      <w:r w:rsidR="001E4BAB" w:rsidRPr="007A692A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1E4BAB" w:rsidRPr="007A692A" w:rsidRDefault="00B07EFB" w:rsidP="001E4BAB">
      <w:pPr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>
        <w:rPr>
          <w:color w:val="000000"/>
          <w:sz w:val="28"/>
          <w:szCs w:val="28"/>
          <w:shd w:val="clear" w:color="auto" w:fill="FFFFFF"/>
        </w:rPr>
        <w:t>13</w:t>
      </w:r>
      <w:r w:rsidR="001E4BAB">
        <w:rPr>
          <w:color w:val="000000"/>
          <w:sz w:val="28"/>
          <w:szCs w:val="28"/>
          <w:shd w:val="clear" w:color="auto" w:fill="FFFFFF"/>
        </w:rPr>
        <w:t xml:space="preserve">. </w:t>
      </w:r>
      <w:r w:rsidR="0037699E">
        <w:rPr>
          <w:color w:val="000000"/>
          <w:sz w:val="28"/>
          <w:szCs w:val="28"/>
          <w:shd w:val="clear" w:color="auto" w:fill="FFFFFF"/>
        </w:rPr>
        <w:t>Трухин</w:t>
      </w:r>
      <w:r w:rsidR="001E4BAB" w:rsidRPr="001E4BAB">
        <w:rPr>
          <w:color w:val="000000"/>
          <w:sz w:val="28"/>
          <w:szCs w:val="28"/>
          <w:shd w:val="clear" w:color="auto" w:fill="FFFFFF"/>
        </w:rPr>
        <w:t xml:space="preserve"> М.П. Основы компьютерного проектирования и моделирования радиоэлектронн</w:t>
      </w:r>
      <w:r w:rsidR="001E4BAB">
        <w:rPr>
          <w:color w:val="000000"/>
          <w:sz w:val="28"/>
          <w:szCs w:val="28"/>
          <w:shd w:val="clear" w:color="auto" w:fill="FFFFFF"/>
        </w:rPr>
        <w:t>ых средств [Электронный ресурс]</w:t>
      </w:r>
      <w:r w:rsidR="001E4BAB" w:rsidRPr="001E4BAB">
        <w:rPr>
          <w:color w:val="000000"/>
          <w:sz w:val="28"/>
          <w:szCs w:val="28"/>
          <w:shd w:val="clear" w:color="auto" w:fill="FFFFFF"/>
        </w:rPr>
        <w:t xml:space="preserve">: практикум / М. П. Трухин; </w:t>
      </w:r>
      <w:r w:rsidR="001E4BAB">
        <w:rPr>
          <w:color w:val="000000"/>
          <w:sz w:val="28"/>
          <w:szCs w:val="28"/>
          <w:shd w:val="clear" w:color="auto" w:fill="FFFFFF"/>
        </w:rPr>
        <w:t>2022-08-31. - Екатеринбург</w:t>
      </w:r>
      <w:r w:rsidR="001E4BAB" w:rsidRPr="001E4BAB">
        <w:rPr>
          <w:color w:val="000000"/>
          <w:sz w:val="28"/>
          <w:szCs w:val="28"/>
          <w:shd w:val="clear" w:color="auto" w:fill="FFFFFF"/>
        </w:rPr>
        <w:t xml:space="preserve">: Уральский федеральный университет, ЭБС АСВ, 2015. - 136 c. - Книга находится в базовой версии ЭБС </w:t>
      </w:r>
      <w:proofErr w:type="spellStart"/>
      <w:r w:rsidR="001E4BAB" w:rsidRPr="001E4BAB">
        <w:rPr>
          <w:color w:val="000000"/>
          <w:sz w:val="28"/>
          <w:szCs w:val="28"/>
          <w:shd w:val="clear" w:color="auto" w:fill="FFFFFF"/>
        </w:rPr>
        <w:t>IPRbooks</w:t>
      </w:r>
      <w:proofErr w:type="spellEnd"/>
      <w:r w:rsidR="001E4BAB" w:rsidRPr="001E4BAB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37699E" w:rsidRDefault="00B07EFB" w:rsidP="0037699E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14</w:t>
      </w:r>
      <w:r w:rsidR="0037699E" w:rsidRPr="0037699E">
        <w:rPr>
          <w:color w:val="000000"/>
          <w:sz w:val="28"/>
          <w:szCs w:val="28"/>
          <w:shd w:val="clear" w:color="auto" w:fill="FFFFFF"/>
        </w:rPr>
        <w:t xml:space="preserve">. Мирошников, М.М.Теоретические основы оптико-электронных приборов [Электронный ресурс] / М. М. Мирошников; - 3-е, </w:t>
      </w:r>
      <w:proofErr w:type="spellStart"/>
      <w:r w:rsidR="0037699E" w:rsidRPr="0037699E">
        <w:rPr>
          <w:color w:val="000000"/>
          <w:sz w:val="28"/>
          <w:szCs w:val="28"/>
          <w:shd w:val="clear" w:color="auto" w:fill="FFFFFF"/>
        </w:rPr>
        <w:t>испр</w:t>
      </w:r>
      <w:proofErr w:type="spellEnd"/>
      <w:r w:rsidR="0037699E" w:rsidRPr="0037699E">
        <w:rPr>
          <w:color w:val="000000"/>
          <w:sz w:val="28"/>
          <w:szCs w:val="28"/>
          <w:shd w:val="clear" w:color="auto" w:fill="FFFFFF"/>
        </w:rPr>
        <w:t xml:space="preserve">. - : Лань, 2010. - 704 </w:t>
      </w:r>
      <w:proofErr w:type="gramStart"/>
      <w:r w:rsidR="0037699E" w:rsidRPr="0037699E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="0037699E" w:rsidRPr="0037699E">
        <w:rPr>
          <w:color w:val="000000"/>
          <w:sz w:val="28"/>
          <w:szCs w:val="28"/>
          <w:shd w:val="clear" w:color="auto" w:fill="FFFFFF"/>
        </w:rPr>
        <w:t xml:space="preserve">. - </w:t>
      </w:r>
      <w:proofErr w:type="gramStart"/>
      <w:r w:rsidR="0037699E" w:rsidRPr="0037699E">
        <w:rPr>
          <w:color w:val="000000"/>
          <w:sz w:val="28"/>
          <w:szCs w:val="28"/>
          <w:shd w:val="clear" w:color="auto" w:fill="FFFFFF"/>
        </w:rPr>
        <w:t>Книга</w:t>
      </w:r>
      <w:proofErr w:type="gramEnd"/>
      <w:r w:rsidR="0037699E" w:rsidRPr="0037699E">
        <w:rPr>
          <w:color w:val="000000"/>
          <w:sz w:val="28"/>
          <w:szCs w:val="28"/>
          <w:shd w:val="clear" w:color="auto" w:fill="FFFFFF"/>
        </w:rPr>
        <w:t xml:space="preserve"> находится в ЭБС Издательства Лань. - Книга из коллекции Лань - Инженерно-технические науки. </w:t>
      </w:r>
    </w:p>
    <w:p w:rsidR="0037699E" w:rsidRDefault="00E933E3" w:rsidP="0037699E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15</w:t>
      </w:r>
      <w:r w:rsidR="0037699E">
        <w:rPr>
          <w:color w:val="000000"/>
          <w:sz w:val="28"/>
          <w:szCs w:val="28"/>
          <w:shd w:val="clear" w:color="auto" w:fill="FFFFFF"/>
        </w:rPr>
        <w:t xml:space="preserve">. </w:t>
      </w:r>
      <w:r w:rsidR="0037699E" w:rsidRPr="00102C68">
        <w:rPr>
          <w:color w:val="000000"/>
          <w:sz w:val="28"/>
          <w:szCs w:val="28"/>
          <w:shd w:val="clear" w:color="auto" w:fill="FFFFFF"/>
        </w:rPr>
        <w:t xml:space="preserve">Кирилловский, В.К. Современные оптические исследования и измерения [Электронный ресурс] / В. К. Кирилловский; - 1-е изд. - : Лань, 2010. - 304 </w:t>
      </w:r>
      <w:proofErr w:type="gramStart"/>
      <w:r w:rsidR="0037699E" w:rsidRPr="00102C68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="0037699E" w:rsidRPr="00102C68">
        <w:rPr>
          <w:color w:val="000000"/>
          <w:sz w:val="28"/>
          <w:szCs w:val="28"/>
          <w:shd w:val="clear" w:color="auto" w:fill="FFFFFF"/>
        </w:rPr>
        <w:t xml:space="preserve">. - </w:t>
      </w:r>
      <w:proofErr w:type="gramStart"/>
      <w:r w:rsidR="0037699E" w:rsidRPr="00102C68">
        <w:rPr>
          <w:color w:val="000000"/>
          <w:sz w:val="28"/>
          <w:szCs w:val="28"/>
          <w:shd w:val="clear" w:color="auto" w:fill="FFFFFF"/>
        </w:rPr>
        <w:t>Книга</w:t>
      </w:r>
      <w:proofErr w:type="gramEnd"/>
      <w:r w:rsidR="0037699E" w:rsidRPr="00102C68">
        <w:rPr>
          <w:color w:val="000000"/>
          <w:sz w:val="28"/>
          <w:szCs w:val="28"/>
          <w:shd w:val="clear" w:color="auto" w:fill="FFFFFF"/>
        </w:rPr>
        <w:t xml:space="preserve"> находится в ЭБС Издательства Лань. </w:t>
      </w:r>
    </w:p>
    <w:p w:rsidR="00B07EFB" w:rsidRPr="00B07EFB" w:rsidRDefault="00E933E3" w:rsidP="00E933E3">
      <w:pPr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>
        <w:rPr>
          <w:color w:val="000000"/>
          <w:sz w:val="28"/>
          <w:szCs w:val="28"/>
        </w:rPr>
        <w:t xml:space="preserve">16. Разина </w:t>
      </w:r>
      <w:r w:rsidR="00B07EFB" w:rsidRPr="00B07EFB">
        <w:rPr>
          <w:color w:val="000000"/>
          <w:sz w:val="28"/>
          <w:szCs w:val="28"/>
        </w:rPr>
        <w:t xml:space="preserve"> И.С.</w:t>
      </w:r>
      <w:r>
        <w:rPr>
          <w:color w:val="000000"/>
          <w:sz w:val="28"/>
          <w:szCs w:val="28"/>
        </w:rPr>
        <w:t xml:space="preserve"> </w:t>
      </w:r>
      <w:r w:rsidR="00B07EFB" w:rsidRPr="00B07EFB">
        <w:rPr>
          <w:color w:val="000000"/>
          <w:sz w:val="28"/>
          <w:szCs w:val="28"/>
        </w:rPr>
        <w:t>Сборник нормативных документов по сервисному обслуживанию медицинского об</w:t>
      </w:r>
      <w:r>
        <w:rPr>
          <w:color w:val="000000"/>
          <w:sz w:val="28"/>
          <w:szCs w:val="28"/>
        </w:rPr>
        <w:t>орудования [Электронный ресурс]</w:t>
      </w:r>
      <w:r w:rsidR="00B07EFB" w:rsidRPr="00B07EFB">
        <w:rPr>
          <w:color w:val="000000"/>
          <w:sz w:val="28"/>
          <w:szCs w:val="28"/>
        </w:rPr>
        <w:t>: нормативные акты / И. С. Разина, И. Н. Мусин; И.Н. Мус</w:t>
      </w:r>
      <w:r>
        <w:rPr>
          <w:color w:val="000000"/>
          <w:sz w:val="28"/>
          <w:szCs w:val="28"/>
        </w:rPr>
        <w:t>ин; сост. И.С. Разина. - Казань</w:t>
      </w:r>
      <w:r w:rsidR="00B07EFB" w:rsidRPr="00B07EFB">
        <w:rPr>
          <w:color w:val="000000"/>
          <w:sz w:val="28"/>
          <w:szCs w:val="28"/>
        </w:rPr>
        <w:t xml:space="preserve">: Казанский национальный исследовательский технологический университет, 2016. - 116 c. - Книга находится в базовой версии ЭБС </w:t>
      </w:r>
      <w:proofErr w:type="spellStart"/>
      <w:r w:rsidR="00B07EFB" w:rsidRPr="00B07EFB">
        <w:rPr>
          <w:color w:val="000000"/>
          <w:sz w:val="28"/>
          <w:szCs w:val="28"/>
        </w:rPr>
        <w:t>IPRbooks</w:t>
      </w:r>
      <w:proofErr w:type="spellEnd"/>
      <w:r w:rsidR="00B07EFB" w:rsidRPr="00C97BF0">
        <w:rPr>
          <w:color w:val="000000"/>
          <w:sz w:val="28"/>
          <w:szCs w:val="28"/>
          <w:shd w:val="clear" w:color="auto" w:fill="FFFFFF"/>
        </w:rPr>
        <w:t>.</w:t>
      </w:r>
    </w:p>
    <w:p w:rsidR="00B07EFB" w:rsidRPr="00B07EFB" w:rsidRDefault="00E933E3" w:rsidP="00C97BF0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 w:rsidRPr="00C97BF0">
        <w:rPr>
          <w:color w:val="000000"/>
          <w:sz w:val="28"/>
          <w:szCs w:val="28"/>
          <w:shd w:val="clear" w:color="auto" w:fill="FFFFFF"/>
        </w:rPr>
        <w:t xml:space="preserve">17. </w:t>
      </w:r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Методы исследования в биологии и медицине : учебник / В. Канюков [и др.]; В. Канюков, А. </w:t>
      </w:r>
      <w:proofErr w:type="spellStart"/>
      <w:r w:rsidR="00B07EFB" w:rsidRPr="00C97BF0">
        <w:rPr>
          <w:color w:val="000000"/>
          <w:sz w:val="28"/>
          <w:szCs w:val="28"/>
          <w:shd w:val="clear" w:color="auto" w:fill="FFFFFF"/>
        </w:rPr>
        <w:t>Стадников</w:t>
      </w:r>
      <w:proofErr w:type="spellEnd"/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, О. Трубина, А. </w:t>
      </w:r>
      <w:proofErr w:type="spellStart"/>
      <w:r w:rsidR="00B07EFB" w:rsidRPr="00C97BF0">
        <w:rPr>
          <w:color w:val="000000"/>
          <w:sz w:val="28"/>
          <w:szCs w:val="28"/>
          <w:shd w:val="clear" w:color="auto" w:fill="FFFFFF"/>
        </w:rPr>
        <w:t>Стрекаловская</w:t>
      </w:r>
      <w:proofErr w:type="spellEnd"/>
      <w:r w:rsidR="00B07EFB" w:rsidRPr="00C97BF0">
        <w:rPr>
          <w:color w:val="000000"/>
          <w:sz w:val="28"/>
          <w:szCs w:val="28"/>
          <w:shd w:val="clear" w:color="auto" w:fill="FFFFFF"/>
        </w:rPr>
        <w:t>; Министерство образования и науки Российской Федерации;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университет»; Государственное бюджетное образовательное учреждение высшего профессионального образования "Оренбургская государственная </w:t>
      </w:r>
      <w:r w:rsidR="00B07EFB" w:rsidRPr="00C97BF0">
        <w:rPr>
          <w:rStyle w:val="ae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медицинская</w:t>
      </w:r>
      <w:r w:rsidR="00B07EFB" w:rsidRPr="00C97BF0">
        <w:rPr>
          <w:color w:val="000000"/>
          <w:sz w:val="28"/>
          <w:szCs w:val="28"/>
          <w:shd w:val="clear" w:color="auto" w:fill="FFFFFF"/>
        </w:rPr>
        <w:t> академия"; Федеральное государственное бюджетное учреждение "Межотраслевой научно-технический комплекс "Микрохирургия глаза" имени академика С. Н. Федорова" Оренбургски</w:t>
      </w:r>
      <w:r w:rsidRPr="00C97BF0">
        <w:rPr>
          <w:color w:val="000000"/>
          <w:sz w:val="28"/>
          <w:szCs w:val="28"/>
          <w:shd w:val="clear" w:color="auto" w:fill="FFFFFF"/>
        </w:rPr>
        <w:t>й филиал. - Оренбург</w:t>
      </w:r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: ОГУ, 2013. - 192 с. - Книга находится в ЭБС Университетская библиотека </w:t>
      </w:r>
      <w:proofErr w:type="spellStart"/>
      <w:r w:rsidR="00B07EFB" w:rsidRPr="00C97BF0">
        <w:rPr>
          <w:color w:val="000000"/>
          <w:sz w:val="28"/>
          <w:szCs w:val="28"/>
          <w:shd w:val="clear" w:color="auto" w:fill="FFFFFF"/>
        </w:rPr>
        <w:t>on-line</w:t>
      </w:r>
      <w:proofErr w:type="spellEnd"/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B07EFB" w:rsidRPr="00B07EFB" w:rsidRDefault="00E933E3" w:rsidP="00E933E3">
      <w:pPr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 w:rsidRPr="00C97BF0">
        <w:rPr>
          <w:color w:val="000000"/>
          <w:sz w:val="28"/>
          <w:szCs w:val="28"/>
          <w:shd w:val="clear" w:color="auto" w:fill="FFFFFF"/>
        </w:rPr>
        <w:t>18. Авилова</w:t>
      </w:r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 Н.В.</w:t>
      </w:r>
      <w:r w:rsidRPr="00C97BF0">
        <w:rPr>
          <w:color w:val="000000"/>
          <w:sz w:val="28"/>
          <w:szCs w:val="28"/>
          <w:shd w:val="clear" w:color="auto" w:fill="FFFFFF"/>
        </w:rPr>
        <w:t xml:space="preserve"> </w:t>
      </w:r>
      <w:r w:rsidR="00B07EFB" w:rsidRPr="00C97BF0">
        <w:rPr>
          <w:color w:val="000000"/>
          <w:sz w:val="28"/>
          <w:szCs w:val="28"/>
          <w:shd w:val="clear" w:color="auto" w:fill="FFFFFF"/>
        </w:rPr>
        <w:t>Поверка, безопасность и надежность медицинск</w:t>
      </w:r>
      <w:r w:rsidRPr="00C97BF0">
        <w:rPr>
          <w:color w:val="000000"/>
          <w:sz w:val="28"/>
          <w:szCs w:val="28"/>
          <w:shd w:val="clear" w:color="auto" w:fill="FFFFFF"/>
        </w:rPr>
        <w:t>ой техники : учеб</w:t>
      </w:r>
      <w:proofErr w:type="gramStart"/>
      <w:r w:rsidRPr="00C97BF0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C97BF0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C97BF0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C97BF0">
        <w:rPr>
          <w:color w:val="000000"/>
          <w:sz w:val="28"/>
          <w:szCs w:val="28"/>
          <w:shd w:val="clear" w:color="auto" w:fill="FFFFFF"/>
        </w:rPr>
        <w:t>особие. Ч.1</w:t>
      </w:r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: Общие требования безопасности к медицинским электрическим изделиям / Н. В. Авилова, А. </w:t>
      </w:r>
      <w:r w:rsidRPr="00C97BF0">
        <w:rPr>
          <w:color w:val="000000"/>
          <w:sz w:val="28"/>
          <w:szCs w:val="28"/>
          <w:shd w:val="clear" w:color="auto" w:fill="FFFFFF"/>
        </w:rPr>
        <w:t>В. Авилова; ДГТУ. - Ростов н/Д.</w:t>
      </w:r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: ИЦ ДГТУ, 2011. - 201 с. </w:t>
      </w:r>
    </w:p>
    <w:p w:rsidR="00B07EFB" w:rsidRPr="00B07EFB" w:rsidRDefault="00E933E3" w:rsidP="00B07EFB">
      <w:pPr>
        <w:ind w:firstLine="567"/>
        <w:rPr>
          <w:color w:val="000000"/>
          <w:sz w:val="28"/>
          <w:szCs w:val="28"/>
          <w:shd w:val="clear" w:color="auto" w:fill="EFF2F5"/>
        </w:rPr>
      </w:pPr>
      <w:r w:rsidRPr="00C97BF0">
        <w:rPr>
          <w:color w:val="000000"/>
          <w:sz w:val="28"/>
          <w:szCs w:val="28"/>
          <w:shd w:val="clear" w:color="auto" w:fill="FFFFFF"/>
        </w:rPr>
        <w:t>19. Литвин</w:t>
      </w:r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 А.В.</w:t>
      </w:r>
      <w:r w:rsidRPr="00C97BF0">
        <w:rPr>
          <w:color w:val="000000"/>
          <w:sz w:val="28"/>
          <w:szCs w:val="28"/>
          <w:shd w:val="clear" w:color="auto" w:fill="FFFFFF"/>
        </w:rPr>
        <w:t xml:space="preserve"> </w:t>
      </w:r>
      <w:r w:rsidR="00B07EFB" w:rsidRPr="00C97BF0">
        <w:rPr>
          <w:color w:val="000000"/>
          <w:sz w:val="28"/>
          <w:szCs w:val="28"/>
          <w:shd w:val="clear" w:color="auto" w:fill="FFFFFF"/>
        </w:rPr>
        <w:t>Моделирование биологических процессов и систем : учеб</w:t>
      </w:r>
      <w:proofErr w:type="gramStart"/>
      <w:r w:rsidR="00B07EFB" w:rsidRPr="00C97BF0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B07EFB" w:rsidRPr="00C97BF0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="00B07EFB" w:rsidRPr="00C97BF0">
        <w:rPr>
          <w:color w:val="000000"/>
          <w:sz w:val="28"/>
          <w:szCs w:val="28"/>
          <w:shd w:val="clear" w:color="auto" w:fill="FFFFFF"/>
        </w:rPr>
        <w:t>особие / А. В. Литвин, Н. В. Авилова, К. А. Мороз; ДГТУ. - Ростов н/Д.</w:t>
      </w:r>
      <w:proofErr w:type="gramStart"/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 ИЦ ДГТУ, 2009. - 142 с. </w:t>
      </w:r>
    </w:p>
    <w:p w:rsidR="00B07EFB" w:rsidRPr="00B07EFB" w:rsidRDefault="00E933E3" w:rsidP="00E933E3">
      <w:pPr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 w:rsidRPr="00C97BF0">
        <w:rPr>
          <w:color w:val="000000"/>
          <w:sz w:val="28"/>
          <w:szCs w:val="28"/>
          <w:shd w:val="clear" w:color="auto" w:fill="FFFFFF"/>
        </w:rPr>
        <w:lastRenderedPageBreak/>
        <w:t xml:space="preserve">20. Абдуллин </w:t>
      </w:r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 И.Ш.</w:t>
      </w:r>
      <w:r w:rsidRPr="00C97BF0">
        <w:rPr>
          <w:color w:val="000000"/>
          <w:sz w:val="28"/>
          <w:szCs w:val="28"/>
          <w:shd w:val="clear" w:color="auto" w:fill="FFFFFF"/>
        </w:rPr>
        <w:t xml:space="preserve"> </w:t>
      </w:r>
      <w:r w:rsidR="00B07EFB" w:rsidRPr="00C97BF0">
        <w:rPr>
          <w:rStyle w:val="ae"/>
          <w:b w:val="0"/>
          <w:color w:val="000000"/>
          <w:sz w:val="28"/>
          <w:szCs w:val="28"/>
          <w:bdr w:val="none" w:sz="0" w:space="0" w:color="auto" w:frame="1"/>
        </w:rPr>
        <w:t>Медицинские</w:t>
      </w:r>
      <w:r w:rsidR="00B07EFB" w:rsidRPr="00C97BF0">
        <w:rPr>
          <w:b/>
          <w:color w:val="000000"/>
          <w:sz w:val="28"/>
          <w:szCs w:val="28"/>
          <w:shd w:val="clear" w:color="auto" w:fill="FFFFFF"/>
        </w:rPr>
        <w:t> </w:t>
      </w:r>
      <w:r w:rsidR="00B07EFB" w:rsidRPr="00C97BF0">
        <w:rPr>
          <w:rStyle w:val="ae"/>
          <w:b w:val="0"/>
          <w:color w:val="000000"/>
          <w:sz w:val="28"/>
          <w:szCs w:val="28"/>
          <w:bdr w:val="none" w:sz="0" w:space="0" w:color="auto" w:frame="1"/>
        </w:rPr>
        <w:t>приборы</w:t>
      </w:r>
      <w:r w:rsidR="00B07EFB" w:rsidRPr="00C97BF0">
        <w:rPr>
          <w:color w:val="000000"/>
          <w:sz w:val="28"/>
          <w:szCs w:val="28"/>
          <w:shd w:val="clear" w:color="auto" w:fill="FFFFFF"/>
        </w:rPr>
        <w:t>, аппараты, </w:t>
      </w:r>
      <w:r w:rsidR="00B07EFB" w:rsidRPr="00C97BF0">
        <w:rPr>
          <w:rStyle w:val="ae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системы</w:t>
      </w:r>
      <w:r w:rsidR="00B07EFB" w:rsidRPr="00C97BF0">
        <w:rPr>
          <w:color w:val="000000"/>
          <w:sz w:val="28"/>
          <w:szCs w:val="28"/>
          <w:shd w:val="clear" w:color="auto" w:fill="FFFFFF"/>
        </w:rPr>
        <w:t> и</w:t>
      </w:r>
      <w:r w:rsidRPr="00C97BF0">
        <w:rPr>
          <w:color w:val="000000"/>
          <w:sz w:val="28"/>
          <w:szCs w:val="28"/>
          <w:shd w:val="clear" w:color="auto" w:fill="FFFFFF"/>
        </w:rPr>
        <w:t xml:space="preserve"> комплексы [Электронный ресурс]</w:t>
      </w:r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: учебное пособие / И. Ш. Абдуллин, Е. А. Панкова, Ф. С. </w:t>
      </w:r>
      <w:proofErr w:type="spellStart"/>
      <w:r w:rsidR="00B07EFB" w:rsidRPr="00C97BF0">
        <w:rPr>
          <w:color w:val="000000"/>
          <w:sz w:val="28"/>
          <w:szCs w:val="28"/>
          <w:shd w:val="clear" w:color="auto" w:fill="FFFFFF"/>
        </w:rPr>
        <w:t>Шарифуллин</w:t>
      </w:r>
      <w:proofErr w:type="spellEnd"/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; Ф.С. </w:t>
      </w:r>
      <w:proofErr w:type="spellStart"/>
      <w:r w:rsidR="00B07EFB" w:rsidRPr="00C97BF0">
        <w:rPr>
          <w:color w:val="000000"/>
          <w:sz w:val="28"/>
          <w:szCs w:val="28"/>
          <w:shd w:val="clear" w:color="auto" w:fill="FFFFFF"/>
        </w:rPr>
        <w:t>Шарифуллин</w:t>
      </w:r>
      <w:proofErr w:type="spellEnd"/>
      <w:r w:rsidR="00B07EFB" w:rsidRPr="00C97BF0">
        <w:rPr>
          <w:color w:val="000000"/>
          <w:sz w:val="28"/>
          <w:szCs w:val="28"/>
          <w:shd w:val="clear" w:color="auto" w:fill="FFFFFF"/>
        </w:rPr>
        <w:t>; Е.А. П</w:t>
      </w:r>
      <w:r w:rsidRPr="00C97BF0">
        <w:rPr>
          <w:color w:val="000000"/>
          <w:sz w:val="28"/>
          <w:szCs w:val="28"/>
          <w:shd w:val="clear" w:color="auto" w:fill="FFFFFF"/>
        </w:rPr>
        <w:t>анкова; И.Ш. Абдуллин. - Казань</w:t>
      </w:r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: Казанский национальный исследовательский технологический университет, 2011. - 106 c. - Книга находится в базовой версии ЭБС </w:t>
      </w:r>
      <w:proofErr w:type="spellStart"/>
      <w:r w:rsidR="00B07EFB" w:rsidRPr="00C97BF0">
        <w:rPr>
          <w:color w:val="000000"/>
          <w:sz w:val="28"/>
          <w:szCs w:val="28"/>
          <w:shd w:val="clear" w:color="auto" w:fill="FFFFFF"/>
        </w:rPr>
        <w:t>IPRbooks</w:t>
      </w:r>
      <w:proofErr w:type="spellEnd"/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B07EFB" w:rsidRPr="00B07EFB" w:rsidRDefault="00432E23" w:rsidP="00432E23">
      <w:pPr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 w:rsidRPr="00C97BF0">
        <w:rPr>
          <w:color w:val="000000"/>
          <w:sz w:val="28"/>
          <w:szCs w:val="28"/>
          <w:shd w:val="clear" w:color="auto" w:fill="FFFFFF"/>
        </w:rPr>
        <w:t xml:space="preserve">21. </w:t>
      </w:r>
      <w:proofErr w:type="spellStart"/>
      <w:r w:rsidRPr="00C97BF0">
        <w:rPr>
          <w:color w:val="000000"/>
          <w:sz w:val="28"/>
          <w:szCs w:val="28"/>
          <w:shd w:val="clear" w:color="auto" w:fill="FFFFFF"/>
        </w:rPr>
        <w:t>Белик</w:t>
      </w:r>
      <w:proofErr w:type="spellEnd"/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 Д.В.</w:t>
      </w:r>
      <w:r w:rsidRPr="00C97BF0">
        <w:rPr>
          <w:color w:val="000000"/>
          <w:sz w:val="28"/>
          <w:szCs w:val="28"/>
          <w:shd w:val="clear" w:color="auto" w:fill="FFFFFF"/>
        </w:rPr>
        <w:t xml:space="preserve"> </w:t>
      </w:r>
      <w:r w:rsidR="00B07EFB" w:rsidRPr="00C97BF0">
        <w:rPr>
          <w:rStyle w:val="ae"/>
          <w:b w:val="0"/>
          <w:color w:val="000000"/>
          <w:sz w:val="28"/>
          <w:szCs w:val="28"/>
          <w:bdr w:val="none" w:sz="0" w:space="0" w:color="auto" w:frame="1"/>
        </w:rPr>
        <w:t>Системы</w:t>
      </w:r>
      <w:r w:rsidR="00B07EFB" w:rsidRPr="00C97BF0">
        <w:rPr>
          <w:color w:val="000000"/>
          <w:sz w:val="28"/>
          <w:szCs w:val="28"/>
          <w:shd w:val="clear" w:color="auto" w:fill="FFFFFF"/>
        </w:rPr>
        <w:t> и </w:t>
      </w:r>
      <w:r w:rsidR="00B07EFB" w:rsidRPr="00C97BF0">
        <w:rPr>
          <w:rStyle w:val="ae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приборы</w:t>
      </w:r>
      <w:r w:rsidR="00B07EFB" w:rsidRPr="00C97BF0">
        <w:rPr>
          <w:color w:val="000000"/>
          <w:sz w:val="28"/>
          <w:szCs w:val="28"/>
          <w:shd w:val="clear" w:color="auto" w:fill="FFFFFF"/>
        </w:rPr>
        <w:t> для хирургии, реанимации и замещения функц</w:t>
      </w:r>
      <w:r w:rsidRPr="00C97BF0">
        <w:rPr>
          <w:color w:val="000000"/>
          <w:sz w:val="28"/>
          <w:szCs w:val="28"/>
          <w:shd w:val="clear" w:color="auto" w:fill="FFFFFF"/>
        </w:rPr>
        <w:t>ий органов [Электронный ресурс]</w:t>
      </w:r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: учебное пособие / Д. В. </w:t>
      </w:r>
      <w:proofErr w:type="spellStart"/>
      <w:r w:rsidR="00B07EFB" w:rsidRPr="00C97BF0">
        <w:rPr>
          <w:color w:val="000000"/>
          <w:sz w:val="28"/>
          <w:szCs w:val="28"/>
          <w:shd w:val="clear" w:color="auto" w:fill="FFFFFF"/>
        </w:rPr>
        <w:t>Б</w:t>
      </w:r>
      <w:r w:rsidRPr="00C97BF0">
        <w:rPr>
          <w:color w:val="000000"/>
          <w:sz w:val="28"/>
          <w:szCs w:val="28"/>
          <w:shd w:val="clear" w:color="auto" w:fill="FFFFFF"/>
        </w:rPr>
        <w:t>елик</w:t>
      </w:r>
      <w:proofErr w:type="spellEnd"/>
      <w:r w:rsidRPr="00C97BF0">
        <w:rPr>
          <w:color w:val="000000"/>
          <w:sz w:val="28"/>
          <w:szCs w:val="28"/>
          <w:shd w:val="clear" w:color="auto" w:fill="FFFFFF"/>
        </w:rPr>
        <w:t xml:space="preserve">; Д.В. </w:t>
      </w:r>
      <w:proofErr w:type="spellStart"/>
      <w:r w:rsidRPr="00C97BF0">
        <w:rPr>
          <w:color w:val="000000"/>
          <w:sz w:val="28"/>
          <w:szCs w:val="28"/>
          <w:shd w:val="clear" w:color="auto" w:fill="FFFFFF"/>
        </w:rPr>
        <w:t>Белик</w:t>
      </w:r>
      <w:proofErr w:type="spellEnd"/>
      <w:r w:rsidRPr="00C97BF0">
        <w:rPr>
          <w:color w:val="000000"/>
          <w:sz w:val="28"/>
          <w:szCs w:val="28"/>
          <w:shd w:val="clear" w:color="auto" w:fill="FFFFFF"/>
        </w:rPr>
        <w:t>. - Новосибирск</w:t>
      </w:r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: Новосибирский государственный технический университет, 2010. - 277 c. - Книга находится в базовой версии ЭБС </w:t>
      </w:r>
      <w:proofErr w:type="spellStart"/>
      <w:r w:rsidR="00B07EFB" w:rsidRPr="00C97BF0">
        <w:rPr>
          <w:color w:val="000000"/>
          <w:sz w:val="28"/>
          <w:szCs w:val="28"/>
          <w:shd w:val="clear" w:color="auto" w:fill="FFFFFF"/>
        </w:rPr>
        <w:t>IPRbooks</w:t>
      </w:r>
      <w:proofErr w:type="spellEnd"/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B07EFB" w:rsidRPr="00B07EFB" w:rsidRDefault="00432E23" w:rsidP="00432E23">
      <w:pPr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 w:rsidRPr="00C97BF0">
        <w:rPr>
          <w:color w:val="000000"/>
          <w:sz w:val="28"/>
          <w:szCs w:val="28"/>
          <w:shd w:val="clear" w:color="auto" w:fill="FFFFFF"/>
        </w:rPr>
        <w:t xml:space="preserve">22. </w:t>
      </w:r>
      <w:proofErr w:type="spellStart"/>
      <w:r w:rsidRPr="00C97BF0">
        <w:rPr>
          <w:color w:val="000000"/>
          <w:sz w:val="28"/>
          <w:szCs w:val="28"/>
          <w:shd w:val="clear" w:color="auto" w:fill="FFFFFF"/>
        </w:rPr>
        <w:t>Белик</w:t>
      </w:r>
      <w:proofErr w:type="spellEnd"/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 К.Д.</w:t>
      </w:r>
      <w:r w:rsidRPr="00C97BF0">
        <w:rPr>
          <w:color w:val="000000"/>
          <w:sz w:val="28"/>
          <w:szCs w:val="28"/>
          <w:shd w:val="clear" w:color="auto" w:fill="FFFFFF"/>
        </w:rPr>
        <w:t xml:space="preserve"> </w:t>
      </w:r>
      <w:r w:rsidR="00B07EFB" w:rsidRPr="00C97BF0">
        <w:rPr>
          <w:rStyle w:val="ae"/>
          <w:b w:val="0"/>
          <w:color w:val="000000"/>
          <w:sz w:val="28"/>
          <w:szCs w:val="28"/>
          <w:bdr w:val="none" w:sz="0" w:space="0" w:color="auto" w:frame="1"/>
        </w:rPr>
        <w:t>Биомеханика</w:t>
      </w:r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. Основные понятия. </w:t>
      </w:r>
      <w:proofErr w:type="spellStart"/>
      <w:r w:rsidR="00B07EFB" w:rsidRPr="00C97BF0">
        <w:rPr>
          <w:color w:val="000000"/>
          <w:sz w:val="28"/>
          <w:szCs w:val="28"/>
          <w:shd w:val="clear" w:color="auto" w:fill="FFFFFF"/>
        </w:rPr>
        <w:t>Эндопротезирование</w:t>
      </w:r>
      <w:proofErr w:type="spellEnd"/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 тканей</w:t>
      </w:r>
      <w:r w:rsidRPr="00C97BF0">
        <w:rPr>
          <w:color w:val="000000"/>
          <w:sz w:val="28"/>
          <w:szCs w:val="28"/>
          <w:shd w:val="clear" w:color="auto" w:fill="FFFFFF"/>
        </w:rPr>
        <w:t xml:space="preserve"> и органов [Электронный ресурс]</w:t>
      </w:r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: учебное пособие / К. Д. </w:t>
      </w:r>
      <w:proofErr w:type="spellStart"/>
      <w:r w:rsidR="00B07EFB" w:rsidRPr="00C97BF0">
        <w:rPr>
          <w:color w:val="000000"/>
          <w:sz w:val="28"/>
          <w:szCs w:val="28"/>
          <w:shd w:val="clear" w:color="auto" w:fill="FFFFFF"/>
        </w:rPr>
        <w:t>Белик</w:t>
      </w:r>
      <w:proofErr w:type="spellEnd"/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, А. Н. </w:t>
      </w:r>
      <w:proofErr w:type="spellStart"/>
      <w:r w:rsidR="00B07EFB" w:rsidRPr="00C97BF0">
        <w:rPr>
          <w:color w:val="000000"/>
          <w:sz w:val="28"/>
          <w:szCs w:val="28"/>
          <w:shd w:val="clear" w:color="auto" w:fill="FFFFFF"/>
        </w:rPr>
        <w:t>Пель</w:t>
      </w:r>
      <w:proofErr w:type="spellEnd"/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; А.Н. </w:t>
      </w:r>
      <w:proofErr w:type="spellStart"/>
      <w:r w:rsidRPr="00C97BF0">
        <w:rPr>
          <w:color w:val="000000"/>
          <w:sz w:val="28"/>
          <w:szCs w:val="28"/>
          <w:shd w:val="clear" w:color="auto" w:fill="FFFFFF"/>
        </w:rPr>
        <w:t>Пель</w:t>
      </w:r>
      <w:proofErr w:type="spellEnd"/>
      <w:r w:rsidRPr="00C97BF0">
        <w:rPr>
          <w:color w:val="000000"/>
          <w:sz w:val="28"/>
          <w:szCs w:val="28"/>
          <w:shd w:val="clear" w:color="auto" w:fill="FFFFFF"/>
        </w:rPr>
        <w:t xml:space="preserve">; К.Д. </w:t>
      </w:r>
      <w:proofErr w:type="spellStart"/>
      <w:r w:rsidRPr="00C97BF0">
        <w:rPr>
          <w:color w:val="000000"/>
          <w:sz w:val="28"/>
          <w:szCs w:val="28"/>
          <w:shd w:val="clear" w:color="auto" w:fill="FFFFFF"/>
        </w:rPr>
        <w:t>Белик</w:t>
      </w:r>
      <w:proofErr w:type="spellEnd"/>
      <w:r w:rsidRPr="00C97BF0">
        <w:rPr>
          <w:color w:val="000000"/>
          <w:sz w:val="28"/>
          <w:szCs w:val="28"/>
          <w:shd w:val="clear" w:color="auto" w:fill="FFFFFF"/>
        </w:rPr>
        <w:t>. - Новосибирск</w:t>
      </w:r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: Новосибирский государственный технический университет, 2014. - 104 c. - Книга находится в базовой версии ЭБС </w:t>
      </w:r>
      <w:proofErr w:type="spellStart"/>
      <w:r w:rsidR="00B07EFB" w:rsidRPr="00C97BF0">
        <w:rPr>
          <w:color w:val="000000"/>
          <w:sz w:val="28"/>
          <w:szCs w:val="28"/>
          <w:shd w:val="clear" w:color="auto" w:fill="FFFFFF"/>
        </w:rPr>
        <w:t>IPRbooks</w:t>
      </w:r>
      <w:proofErr w:type="spellEnd"/>
      <w:r w:rsidR="00B07EFB" w:rsidRPr="00C97BF0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432E23" w:rsidRDefault="00933EC4" w:rsidP="00432E23">
      <w:pPr>
        <w:ind w:firstLine="567"/>
        <w:jc w:val="both"/>
        <w:rPr>
          <w:sz w:val="28"/>
          <w:szCs w:val="28"/>
        </w:rPr>
      </w:pPr>
      <w:r w:rsidRPr="00B6673E">
        <w:rPr>
          <w:sz w:val="28"/>
          <w:szCs w:val="28"/>
        </w:rPr>
        <w:t xml:space="preserve">б) дополнительная литература. </w:t>
      </w:r>
    </w:p>
    <w:p w:rsidR="00432E23" w:rsidRDefault="00432E23" w:rsidP="00432E23">
      <w:pPr>
        <w:ind w:firstLine="567"/>
        <w:jc w:val="both"/>
        <w:rPr>
          <w:sz w:val="28"/>
          <w:szCs w:val="28"/>
        </w:rPr>
      </w:pPr>
      <w:r w:rsidRPr="00C97BF0">
        <w:rPr>
          <w:rStyle w:val="ae"/>
          <w:b w:val="0"/>
          <w:color w:val="000000"/>
          <w:sz w:val="28"/>
          <w:szCs w:val="28"/>
          <w:bdr w:val="none" w:sz="0" w:space="0" w:color="auto" w:frame="1"/>
        </w:rPr>
        <w:t>1. Системы</w:t>
      </w:r>
      <w:r w:rsidRPr="00432E23">
        <w:rPr>
          <w:color w:val="000000"/>
          <w:sz w:val="28"/>
          <w:szCs w:val="28"/>
          <w:shd w:val="clear" w:color="auto" w:fill="FFFFFF"/>
        </w:rPr>
        <w:t xml:space="preserve"> комплексной </w:t>
      </w:r>
      <w:proofErr w:type="spellStart"/>
      <w:r w:rsidRPr="00432E23">
        <w:rPr>
          <w:color w:val="000000"/>
          <w:sz w:val="28"/>
          <w:szCs w:val="28"/>
          <w:shd w:val="clear" w:color="auto" w:fill="FFFFFF"/>
        </w:rPr>
        <w:t>элект</w:t>
      </w:r>
      <w:r>
        <w:rPr>
          <w:color w:val="000000"/>
          <w:sz w:val="28"/>
          <w:szCs w:val="28"/>
          <w:shd w:val="clear" w:color="auto" w:fill="FFFFFF"/>
        </w:rPr>
        <w:t>ромагнитотерапии</w:t>
      </w:r>
      <w:proofErr w:type="spellEnd"/>
      <w:r>
        <w:rPr>
          <w:color w:val="000000"/>
          <w:sz w:val="28"/>
          <w:szCs w:val="28"/>
          <w:shd w:val="clear" w:color="auto" w:fill="FFFFFF"/>
        </w:rPr>
        <w:t>: учеб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000000"/>
          <w:sz w:val="28"/>
          <w:szCs w:val="28"/>
          <w:shd w:val="clear" w:color="auto" w:fill="FFFFFF"/>
        </w:rPr>
        <w:t>п</w:t>
      </w:r>
      <w:proofErr w:type="gramEnd"/>
      <w:r>
        <w:rPr>
          <w:color w:val="000000"/>
          <w:sz w:val="28"/>
          <w:szCs w:val="28"/>
          <w:shd w:val="clear" w:color="auto" w:fill="FFFFFF"/>
        </w:rPr>
        <w:t>особие для вузов /</w:t>
      </w:r>
      <w:r w:rsidRPr="00432E23">
        <w:rPr>
          <w:color w:val="000000"/>
          <w:sz w:val="28"/>
          <w:szCs w:val="28"/>
          <w:shd w:val="clear" w:color="auto" w:fill="FFFFFF"/>
        </w:rPr>
        <w:t xml:space="preserve">А. М. Беркутов [и др.]; под ред.: А.М. </w:t>
      </w:r>
      <w:proofErr w:type="spellStart"/>
      <w:r w:rsidRPr="00432E23">
        <w:rPr>
          <w:color w:val="000000"/>
          <w:sz w:val="28"/>
          <w:szCs w:val="28"/>
          <w:shd w:val="clear" w:color="auto" w:fill="FFFFFF"/>
        </w:rPr>
        <w:t>Беркутова</w:t>
      </w:r>
      <w:proofErr w:type="spellEnd"/>
      <w:r w:rsidRPr="00432E23">
        <w:rPr>
          <w:color w:val="000000"/>
          <w:sz w:val="28"/>
          <w:szCs w:val="28"/>
          <w:shd w:val="clear" w:color="auto" w:fill="FFFFFF"/>
        </w:rPr>
        <w:t xml:space="preserve"> и др. - М. : Бином, 2000. - 375 с. : ил. - (Технический университет. Биомедицинская инженерия). - Рек. Учеб</w:t>
      </w:r>
      <w:proofErr w:type="gramStart"/>
      <w:r w:rsidRPr="00432E23">
        <w:rPr>
          <w:color w:val="000000"/>
          <w:sz w:val="28"/>
          <w:szCs w:val="28"/>
          <w:shd w:val="clear" w:color="auto" w:fill="FFFFFF"/>
        </w:rPr>
        <w:t>.-</w:t>
      </w:r>
      <w:proofErr w:type="gramEnd"/>
      <w:r w:rsidRPr="00432E23">
        <w:rPr>
          <w:color w:val="000000"/>
          <w:sz w:val="28"/>
          <w:szCs w:val="28"/>
          <w:shd w:val="clear" w:color="auto" w:fill="FFFFFF"/>
        </w:rPr>
        <w:t xml:space="preserve">метод. </w:t>
      </w:r>
      <w:proofErr w:type="spellStart"/>
      <w:r w:rsidRPr="00432E23">
        <w:rPr>
          <w:color w:val="000000"/>
          <w:sz w:val="28"/>
          <w:szCs w:val="28"/>
          <w:shd w:val="clear" w:color="auto" w:fill="FFFFFF"/>
        </w:rPr>
        <w:t>об-нием</w:t>
      </w:r>
      <w:proofErr w:type="spellEnd"/>
      <w:r w:rsidRPr="00432E2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32E23">
        <w:rPr>
          <w:color w:val="000000"/>
          <w:sz w:val="28"/>
          <w:szCs w:val="28"/>
          <w:shd w:val="clear" w:color="auto" w:fill="FFFFFF"/>
        </w:rPr>
        <w:t>М-ва</w:t>
      </w:r>
      <w:proofErr w:type="spellEnd"/>
      <w:r w:rsidRPr="00432E23">
        <w:rPr>
          <w:color w:val="000000"/>
          <w:sz w:val="28"/>
          <w:szCs w:val="28"/>
          <w:shd w:val="clear" w:color="auto" w:fill="FFFFFF"/>
        </w:rPr>
        <w:t xml:space="preserve"> образования РФ. </w:t>
      </w:r>
    </w:p>
    <w:p w:rsidR="00432E23" w:rsidRPr="00B07EFB" w:rsidRDefault="00432E23" w:rsidP="00432E23">
      <w:pPr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Pr="00432E23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432E23">
        <w:rPr>
          <w:color w:val="000000"/>
          <w:sz w:val="28"/>
          <w:szCs w:val="28"/>
          <w:shd w:val="clear" w:color="auto" w:fill="FFFFFF"/>
        </w:rPr>
        <w:t>Агаханян</w:t>
      </w:r>
      <w:proofErr w:type="spellEnd"/>
      <w:r w:rsidRPr="00432E23">
        <w:rPr>
          <w:color w:val="000000"/>
          <w:sz w:val="28"/>
          <w:szCs w:val="28"/>
          <w:shd w:val="clear" w:color="auto" w:fill="FFFFFF"/>
        </w:rPr>
        <w:t xml:space="preserve"> Т.М. Электронные устройства в медицинских приборах: учеб. пособие / Т. М. </w:t>
      </w:r>
      <w:proofErr w:type="spellStart"/>
      <w:r w:rsidRPr="00432E23">
        <w:rPr>
          <w:color w:val="000000"/>
          <w:sz w:val="28"/>
          <w:szCs w:val="28"/>
          <w:shd w:val="clear" w:color="auto" w:fill="FFFFFF"/>
        </w:rPr>
        <w:t>Агаханян</w:t>
      </w:r>
      <w:proofErr w:type="spellEnd"/>
      <w:r w:rsidRPr="00432E23">
        <w:rPr>
          <w:color w:val="000000"/>
          <w:sz w:val="28"/>
          <w:szCs w:val="28"/>
          <w:shd w:val="clear" w:color="auto" w:fill="FFFFFF"/>
        </w:rPr>
        <w:t>, В. Г. Никитаев. - М.: Бином, 2005. - 510 с.</w:t>
      </w:r>
      <w:proofErr w:type="gramStart"/>
      <w:r w:rsidRPr="00432E23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432E23">
        <w:rPr>
          <w:color w:val="000000"/>
          <w:sz w:val="28"/>
          <w:szCs w:val="28"/>
          <w:shd w:val="clear" w:color="auto" w:fill="FFFFFF"/>
        </w:rPr>
        <w:t xml:space="preserve"> ил. </w:t>
      </w:r>
    </w:p>
    <w:p w:rsidR="00933EC4" w:rsidRDefault="00933EC4" w:rsidP="00933EC4">
      <w:pPr>
        <w:ind w:firstLine="567"/>
        <w:jc w:val="both"/>
        <w:rPr>
          <w:sz w:val="28"/>
          <w:szCs w:val="28"/>
        </w:rPr>
      </w:pPr>
    </w:p>
    <w:p w:rsidR="00432E23" w:rsidRPr="00B07EFB" w:rsidRDefault="00432E23" w:rsidP="00432E23">
      <w:pPr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>
        <w:rPr>
          <w:color w:val="000000"/>
          <w:sz w:val="28"/>
          <w:szCs w:val="28"/>
          <w:shd w:val="clear" w:color="auto" w:fill="FFFFFF"/>
        </w:rPr>
        <w:t xml:space="preserve">3.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Кореневский</w:t>
      </w:r>
      <w:proofErr w:type="spellEnd"/>
      <w:r w:rsidRPr="00432E23">
        <w:rPr>
          <w:color w:val="000000"/>
          <w:sz w:val="28"/>
          <w:szCs w:val="28"/>
          <w:shd w:val="clear" w:color="auto" w:fill="FFFFFF"/>
        </w:rPr>
        <w:t xml:space="preserve"> Н.А.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97BF0">
        <w:rPr>
          <w:rStyle w:val="ae"/>
          <w:b w:val="0"/>
          <w:color w:val="000000"/>
          <w:sz w:val="28"/>
          <w:szCs w:val="28"/>
          <w:bdr w:val="none" w:sz="0" w:space="0" w:color="auto" w:frame="1"/>
        </w:rPr>
        <w:t>Медицинские</w:t>
      </w:r>
      <w:r w:rsidRPr="00C97BF0">
        <w:rPr>
          <w:b/>
          <w:color w:val="000000"/>
          <w:sz w:val="28"/>
          <w:szCs w:val="28"/>
          <w:shd w:val="clear" w:color="auto" w:fill="FFFFFF"/>
        </w:rPr>
        <w:t> </w:t>
      </w:r>
      <w:r w:rsidRPr="00C97BF0">
        <w:rPr>
          <w:rStyle w:val="ae"/>
          <w:b w:val="0"/>
          <w:color w:val="000000"/>
          <w:sz w:val="28"/>
          <w:szCs w:val="28"/>
          <w:bdr w:val="none" w:sz="0" w:space="0" w:color="auto" w:frame="1"/>
        </w:rPr>
        <w:t>приборы</w:t>
      </w:r>
      <w:r w:rsidRPr="00432E23">
        <w:rPr>
          <w:color w:val="000000"/>
          <w:sz w:val="28"/>
          <w:szCs w:val="28"/>
          <w:shd w:val="clear" w:color="auto" w:fill="FFFFFF"/>
        </w:rPr>
        <w:t>, аппараты, </w:t>
      </w:r>
      <w:r w:rsidRPr="00C97BF0">
        <w:rPr>
          <w:rStyle w:val="ae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системы</w:t>
      </w:r>
      <w:r>
        <w:rPr>
          <w:color w:val="000000"/>
          <w:sz w:val="28"/>
          <w:szCs w:val="28"/>
          <w:shd w:val="clear" w:color="auto" w:fill="FFFFFF"/>
        </w:rPr>
        <w:t> и комплексы: учебник /</w:t>
      </w:r>
      <w:r w:rsidRPr="00432E23">
        <w:rPr>
          <w:color w:val="000000"/>
          <w:sz w:val="28"/>
          <w:szCs w:val="28"/>
          <w:shd w:val="clear" w:color="auto" w:fill="FFFFFF"/>
        </w:rPr>
        <w:t>Н. А.</w:t>
      </w:r>
      <w:r w:rsidRPr="00C97BF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32E23">
        <w:rPr>
          <w:color w:val="000000"/>
          <w:sz w:val="28"/>
          <w:szCs w:val="28"/>
          <w:shd w:val="clear" w:color="auto" w:fill="FFFFFF"/>
        </w:rPr>
        <w:t>Кореневский</w:t>
      </w:r>
      <w:proofErr w:type="spellEnd"/>
      <w:r w:rsidRPr="00432E23">
        <w:rPr>
          <w:color w:val="000000"/>
          <w:sz w:val="28"/>
          <w:szCs w:val="28"/>
          <w:shd w:val="clear" w:color="auto" w:fill="FFFFFF"/>
        </w:rPr>
        <w:t xml:space="preserve">, Е. П. </w:t>
      </w:r>
      <w:proofErr w:type="spellStart"/>
      <w:r w:rsidRPr="00432E23">
        <w:rPr>
          <w:color w:val="000000"/>
          <w:sz w:val="28"/>
          <w:szCs w:val="28"/>
          <w:shd w:val="clear" w:color="auto" w:fill="FFFFFF"/>
        </w:rPr>
        <w:t>Попечителев</w:t>
      </w:r>
      <w:proofErr w:type="spellEnd"/>
      <w:r w:rsidRPr="00432E23">
        <w:rPr>
          <w:color w:val="000000"/>
          <w:sz w:val="28"/>
          <w:szCs w:val="28"/>
          <w:shd w:val="clear" w:color="auto" w:fill="FFFFFF"/>
        </w:rPr>
        <w:t>, С. П. Серегин; Курск</w:t>
      </w:r>
      <w:proofErr w:type="gramStart"/>
      <w:r w:rsidRPr="00432E23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432E23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32E23">
        <w:rPr>
          <w:color w:val="000000"/>
          <w:sz w:val="28"/>
          <w:szCs w:val="28"/>
          <w:shd w:val="clear" w:color="auto" w:fill="FFFFFF"/>
        </w:rPr>
        <w:t>г</w:t>
      </w:r>
      <w:proofErr w:type="gramEnd"/>
      <w:r w:rsidRPr="00432E23">
        <w:rPr>
          <w:color w:val="000000"/>
          <w:sz w:val="28"/>
          <w:szCs w:val="28"/>
          <w:shd w:val="clear" w:color="auto" w:fill="FFFFFF"/>
        </w:rPr>
        <w:t xml:space="preserve">ос. </w:t>
      </w:r>
      <w:proofErr w:type="spellStart"/>
      <w:r w:rsidRPr="00432E23">
        <w:rPr>
          <w:color w:val="000000"/>
          <w:sz w:val="28"/>
          <w:szCs w:val="28"/>
          <w:shd w:val="clear" w:color="auto" w:fill="FFFFFF"/>
        </w:rPr>
        <w:t>техн</w:t>
      </w:r>
      <w:proofErr w:type="spellEnd"/>
      <w:r w:rsidRPr="00432E23">
        <w:rPr>
          <w:color w:val="000000"/>
          <w:sz w:val="28"/>
          <w:szCs w:val="28"/>
          <w:shd w:val="clear" w:color="auto" w:fill="FFFFFF"/>
        </w:rPr>
        <w:t>. ун-т. - 2-е изд. - Курск : Изд-во Курск</w:t>
      </w:r>
      <w:proofErr w:type="gramStart"/>
      <w:r w:rsidRPr="00432E23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432E23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32E23">
        <w:rPr>
          <w:color w:val="000000"/>
          <w:sz w:val="28"/>
          <w:szCs w:val="28"/>
          <w:shd w:val="clear" w:color="auto" w:fill="FFFFFF"/>
        </w:rPr>
        <w:t>г</w:t>
      </w:r>
      <w:proofErr w:type="gramEnd"/>
      <w:r w:rsidRPr="00432E23">
        <w:rPr>
          <w:color w:val="000000"/>
          <w:sz w:val="28"/>
          <w:szCs w:val="28"/>
          <w:shd w:val="clear" w:color="auto" w:fill="FFFFFF"/>
        </w:rPr>
        <w:t xml:space="preserve">ос. </w:t>
      </w:r>
      <w:proofErr w:type="spellStart"/>
      <w:r w:rsidRPr="00432E23">
        <w:rPr>
          <w:color w:val="000000"/>
          <w:sz w:val="28"/>
          <w:szCs w:val="28"/>
          <w:shd w:val="clear" w:color="auto" w:fill="FFFFFF"/>
        </w:rPr>
        <w:t>техн</w:t>
      </w:r>
      <w:proofErr w:type="spellEnd"/>
      <w:r w:rsidRPr="00432E23">
        <w:rPr>
          <w:color w:val="000000"/>
          <w:sz w:val="28"/>
          <w:szCs w:val="28"/>
          <w:shd w:val="clear" w:color="auto" w:fill="FFFFFF"/>
        </w:rPr>
        <w:t xml:space="preserve">. ун-та, 2009. - 985 с. - Рек. УМО. </w:t>
      </w:r>
    </w:p>
    <w:p w:rsidR="00432E23" w:rsidRPr="00B07EFB" w:rsidRDefault="00432E23" w:rsidP="00432E23">
      <w:pPr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>
        <w:rPr>
          <w:color w:val="000000"/>
          <w:sz w:val="28"/>
          <w:szCs w:val="28"/>
          <w:shd w:val="clear" w:color="auto" w:fill="FFFFFF"/>
        </w:rPr>
        <w:t xml:space="preserve">4.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Илясов</w:t>
      </w:r>
      <w:proofErr w:type="spellEnd"/>
      <w:r w:rsidRPr="00432E23">
        <w:rPr>
          <w:color w:val="000000"/>
          <w:sz w:val="28"/>
          <w:szCs w:val="28"/>
          <w:shd w:val="clear" w:color="auto" w:fill="FFFFFF"/>
        </w:rPr>
        <w:t xml:space="preserve"> Л.В.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32E23">
        <w:rPr>
          <w:color w:val="000000"/>
          <w:sz w:val="28"/>
          <w:szCs w:val="28"/>
          <w:shd w:val="clear" w:color="auto" w:fill="FFFFFF"/>
        </w:rPr>
        <w:t>Биомедицинская измерительная техника : учеб</w:t>
      </w:r>
      <w:proofErr w:type="gramStart"/>
      <w:r w:rsidRPr="00432E23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432E23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32E23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432E23">
        <w:rPr>
          <w:color w:val="000000"/>
          <w:sz w:val="28"/>
          <w:szCs w:val="28"/>
          <w:shd w:val="clear" w:color="auto" w:fill="FFFFFF"/>
        </w:rPr>
        <w:t xml:space="preserve">особие для вузов / Л. В. </w:t>
      </w:r>
      <w:proofErr w:type="spellStart"/>
      <w:r w:rsidRPr="00432E23">
        <w:rPr>
          <w:color w:val="000000"/>
          <w:sz w:val="28"/>
          <w:szCs w:val="28"/>
          <w:shd w:val="clear" w:color="auto" w:fill="FFFFFF"/>
        </w:rPr>
        <w:t>Илясов</w:t>
      </w:r>
      <w:proofErr w:type="spellEnd"/>
      <w:r w:rsidRPr="00432E23">
        <w:rPr>
          <w:color w:val="000000"/>
          <w:sz w:val="28"/>
          <w:szCs w:val="28"/>
          <w:shd w:val="clear" w:color="auto" w:fill="FFFFFF"/>
        </w:rPr>
        <w:t>. - М.</w:t>
      </w:r>
      <w:proofErr w:type="gramStart"/>
      <w:r w:rsidRPr="00432E23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432E2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32E23">
        <w:rPr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432E23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432E23">
        <w:rPr>
          <w:color w:val="000000"/>
          <w:sz w:val="28"/>
          <w:szCs w:val="28"/>
          <w:shd w:val="clear" w:color="auto" w:fill="FFFFFF"/>
        </w:rPr>
        <w:t>шк</w:t>
      </w:r>
      <w:proofErr w:type="spellEnd"/>
      <w:r w:rsidRPr="00432E23">
        <w:rPr>
          <w:color w:val="000000"/>
          <w:sz w:val="28"/>
          <w:szCs w:val="28"/>
          <w:shd w:val="clear" w:color="auto" w:fill="FFFFFF"/>
        </w:rPr>
        <w:t xml:space="preserve">., 2007. - 342 с. : ил. </w:t>
      </w:r>
    </w:p>
    <w:p w:rsidR="00E933E3" w:rsidRPr="00B07EFB" w:rsidRDefault="00432E23" w:rsidP="00432E23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E933E3" w:rsidRPr="00E933E3">
        <w:rPr>
          <w:color w:val="000000"/>
          <w:sz w:val="28"/>
          <w:szCs w:val="28"/>
          <w:shd w:val="clear" w:color="auto" w:fill="FFFFFF"/>
        </w:rPr>
        <w:t>Калакутский</w:t>
      </w:r>
      <w:proofErr w:type="spell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 Л.И. Аппаратура и методы клинического мониторинга : учеб</w:t>
      </w:r>
      <w:proofErr w:type="gramStart"/>
      <w:r w:rsidR="00E933E3" w:rsidRPr="00E933E3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E933E3" w:rsidRPr="00E933E3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особие для вузов / Л. И. </w:t>
      </w:r>
      <w:proofErr w:type="spellStart"/>
      <w:r w:rsidR="00E933E3" w:rsidRPr="00E933E3">
        <w:rPr>
          <w:color w:val="000000"/>
          <w:sz w:val="28"/>
          <w:szCs w:val="28"/>
          <w:shd w:val="clear" w:color="auto" w:fill="FFFFFF"/>
        </w:rPr>
        <w:t>Калакутский</w:t>
      </w:r>
      <w:proofErr w:type="spell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, Э. С. </w:t>
      </w:r>
      <w:proofErr w:type="spellStart"/>
      <w:r w:rsidR="00E933E3" w:rsidRPr="00E933E3">
        <w:rPr>
          <w:color w:val="000000"/>
          <w:sz w:val="28"/>
          <w:szCs w:val="28"/>
          <w:shd w:val="clear" w:color="auto" w:fill="FFFFFF"/>
        </w:rPr>
        <w:t>Манелис</w:t>
      </w:r>
      <w:proofErr w:type="spellEnd"/>
      <w:r w:rsidR="00E933E3" w:rsidRPr="00E933E3">
        <w:rPr>
          <w:color w:val="000000"/>
          <w:sz w:val="28"/>
          <w:szCs w:val="28"/>
          <w:shd w:val="clear" w:color="auto" w:fill="FFFFFF"/>
        </w:rPr>
        <w:t>. - М.</w:t>
      </w:r>
      <w:r>
        <w:rPr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Высш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шк</w:t>
      </w:r>
      <w:proofErr w:type="spellEnd"/>
      <w:r>
        <w:rPr>
          <w:color w:val="000000"/>
          <w:sz w:val="28"/>
          <w:szCs w:val="28"/>
          <w:shd w:val="clear" w:color="auto" w:fill="FFFFFF"/>
        </w:rPr>
        <w:t>., 2004. - 156 с.</w:t>
      </w:r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: ил. </w:t>
      </w:r>
    </w:p>
    <w:p w:rsidR="00E933E3" w:rsidRPr="00B07EFB" w:rsidRDefault="00432E23" w:rsidP="00432E23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>
        <w:rPr>
          <w:color w:val="000000"/>
          <w:sz w:val="28"/>
          <w:szCs w:val="28"/>
          <w:shd w:val="clear" w:color="auto" w:fill="FFFFFF"/>
        </w:rPr>
        <w:t xml:space="preserve">6. </w:t>
      </w:r>
      <w:r w:rsidR="00E933E3" w:rsidRPr="00E933E3">
        <w:rPr>
          <w:color w:val="000000"/>
          <w:sz w:val="28"/>
          <w:szCs w:val="28"/>
          <w:shd w:val="clear" w:color="auto" w:fill="FFFFFF"/>
        </w:rPr>
        <w:t>Бегун П.И.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933E3" w:rsidRPr="00E933E3">
        <w:rPr>
          <w:color w:val="000000"/>
          <w:sz w:val="28"/>
          <w:szCs w:val="28"/>
          <w:shd w:val="clear" w:color="auto" w:fill="FFFFFF"/>
        </w:rPr>
        <w:t>Моделир</w:t>
      </w:r>
      <w:r>
        <w:rPr>
          <w:color w:val="000000"/>
          <w:sz w:val="28"/>
          <w:szCs w:val="28"/>
          <w:shd w:val="clear" w:color="auto" w:fill="FFFFFF"/>
        </w:rPr>
        <w:t>ование в биомеханике</w:t>
      </w:r>
      <w:r w:rsidR="00E933E3" w:rsidRPr="00E933E3">
        <w:rPr>
          <w:color w:val="000000"/>
          <w:sz w:val="28"/>
          <w:szCs w:val="28"/>
          <w:shd w:val="clear" w:color="auto" w:fill="FFFFFF"/>
        </w:rPr>
        <w:t>: учеб</w:t>
      </w:r>
      <w:proofErr w:type="gramStart"/>
      <w:r w:rsidR="00E933E3" w:rsidRPr="00E933E3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E933E3" w:rsidRPr="00E933E3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особие для вузов / П. И. Бегун, П. Н. </w:t>
      </w:r>
      <w:proofErr w:type="spellStart"/>
      <w:r w:rsidR="00E933E3" w:rsidRPr="00E933E3">
        <w:rPr>
          <w:color w:val="000000"/>
          <w:sz w:val="28"/>
          <w:szCs w:val="28"/>
          <w:shd w:val="clear" w:color="auto" w:fill="FFFFFF"/>
        </w:rPr>
        <w:t>Афонин</w:t>
      </w:r>
      <w:proofErr w:type="spellEnd"/>
      <w:r w:rsidR="00E933E3" w:rsidRPr="00E933E3">
        <w:rPr>
          <w:color w:val="000000"/>
          <w:sz w:val="28"/>
          <w:szCs w:val="28"/>
          <w:shd w:val="clear" w:color="auto" w:fill="FFFFFF"/>
        </w:rPr>
        <w:t>. - М.</w:t>
      </w:r>
      <w:proofErr w:type="gramStart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933E3" w:rsidRPr="00E933E3">
        <w:rPr>
          <w:color w:val="000000"/>
          <w:sz w:val="28"/>
          <w:szCs w:val="28"/>
          <w:shd w:val="clear" w:color="auto" w:fill="FFFFFF"/>
        </w:rPr>
        <w:t>Высш</w:t>
      </w:r>
      <w:proofErr w:type="spell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E933E3" w:rsidRPr="00E933E3">
        <w:rPr>
          <w:color w:val="000000"/>
          <w:sz w:val="28"/>
          <w:szCs w:val="28"/>
          <w:shd w:val="clear" w:color="auto" w:fill="FFFFFF"/>
        </w:rPr>
        <w:t>шк</w:t>
      </w:r>
      <w:proofErr w:type="spell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., 2004. - 390 с. : ил. </w:t>
      </w:r>
    </w:p>
    <w:p w:rsidR="00E933E3" w:rsidRPr="00B07EFB" w:rsidRDefault="00432E23" w:rsidP="00E933E3">
      <w:pPr>
        <w:ind w:firstLine="567"/>
        <w:rPr>
          <w:color w:val="000000"/>
          <w:sz w:val="28"/>
          <w:szCs w:val="28"/>
          <w:shd w:val="clear" w:color="auto" w:fill="EFF2F5"/>
        </w:rPr>
      </w:pPr>
      <w:r>
        <w:rPr>
          <w:color w:val="000000"/>
          <w:sz w:val="28"/>
          <w:szCs w:val="28"/>
          <w:shd w:val="clear" w:color="auto" w:fill="FFFFFF"/>
        </w:rPr>
        <w:t xml:space="preserve">7.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Кореневский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 Н.А.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933E3" w:rsidRPr="00E933E3">
        <w:rPr>
          <w:color w:val="000000"/>
          <w:sz w:val="28"/>
          <w:szCs w:val="28"/>
          <w:shd w:val="clear" w:color="auto" w:fill="FFFFFF"/>
        </w:rPr>
        <w:t>Биотехнические </w:t>
      </w:r>
      <w:r w:rsidR="00E933E3" w:rsidRPr="00C97BF0">
        <w:rPr>
          <w:rStyle w:val="ae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системы</w:t>
      </w:r>
      <w:r w:rsidR="00E933E3" w:rsidRPr="00E933E3">
        <w:rPr>
          <w:color w:val="000000"/>
          <w:sz w:val="28"/>
          <w:szCs w:val="28"/>
          <w:shd w:val="clear" w:color="auto" w:fill="FFFFFF"/>
        </w:rPr>
        <w:t> медицинского назначения : учеб</w:t>
      </w:r>
      <w:proofErr w:type="gramStart"/>
      <w:r w:rsidR="00E933E3" w:rsidRPr="00E933E3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E933E3" w:rsidRPr="00E933E3">
        <w:rPr>
          <w:color w:val="000000"/>
          <w:sz w:val="28"/>
          <w:szCs w:val="28"/>
          <w:shd w:val="clear" w:color="auto" w:fill="FFFFFF"/>
        </w:rPr>
        <w:t>д</w:t>
      </w:r>
      <w:proofErr w:type="gram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ля вузов / Н. А. </w:t>
      </w:r>
      <w:proofErr w:type="spellStart"/>
      <w:r w:rsidR="00E933E3" w:rsidRPr="00E933E3">
        <w:rPr>
          <w:color w:val="000000"/>
          <w:sz w:val="28"/>
          <w:szCs w:val="28"/>
          <w:shd w:val="clear" w:color="auto" w:fill="FFFFFF"/>
        </w:rPr>
        <w:t>Кореневский</w:t>
      </w:r>
      <w:proofErr w:type="spell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, Е. П. </w:t>
      </w:r>
      <w:proofErr w:type="spellStart"/>
      <w:r w:rsidR="00E933E3" w:rsidRPr="00E933E3">
        <w:rPr>
          <w:color w:val="000000"/>
          <w:sz w:val="28"/>
          <w:szCs w:val="28"/>
          <w:shd w:val="clear" w:color="auto" w:fill="FFFFFF"/>
        </w:rPr>
        <w:t>Попечителев</w:t>
      </w:r>
      <w:proofErr w:type="spellEnd"/>
      <w:r w:rsidR="00E933E3" w:rsidRPr="00E933E3">
        <w:rPr>
          <w:color w:val="000000"/>
          <w:sz w:val="28"/>
          <w:szCs w:val="28"/>
          <w:shd w:val="clear" w:color="auto" w:fill="FFFFFF"/>
        </w:rPr>
        <w:t>. - Старый Оскол</w:t>
      </w:r>
      <w:proofErr w:type="gramStart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 ТНТ, 2013. - 685 с. - Рек. УМО РФ. </w:t>
      </w:r>
    </w:p>
    <w:p w:rsidR="00E933E3" w:rsidRPr="00B07EFB" w:rsidRDefault="00432E23" w:rsidP="00E933E3">
      <w:pPr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>
        <w:rPr>
          <w:color w:val="000000"/>
          <w:sz w:val="28"/>
          <w:szCs w:val="28"/>
          <w:shd w:val="clear" w:color="auto" w:fill="FFFFFF"/>
        </w:rPr>
        <w:t>8</w:t>
      </w:r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E933E3" w:rsidRPr="00E933E3">
        <w:rPr>
          <w:color w:val="000000"/>
          <w:sz w:val="28"/>
          <w:szCs w:val="28"/>
          <w:shd w:val="clear" w:color="auto" w:fill="FFFFFF"/>
        </w:rPr>
        <w:t>Рангайян</w:t>
      </w:r>
      <w:proofErr w:type="spell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 Р.М. Анализ биомедицинских сигналов. Практ</w:t>
      </w:r>
      <w:r>
        <w:rPr>
          <w:color w:val="000000"/>
          <w:sz w:val="28"/>
          <w:szCs w:val="28"/>
          <w:shd w:val="clear" w:color="auto" w:fill="FFFFFF"/>
        </w:rPr>
        <w:t>ический подход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пер. с англ. /</w:t>
      </w:r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Р. М. </w:t>
      </w:r>
      <w:proofErr w:type="spellStart"/>
      <w:r w:rsidR="00E933E3" w:rsidRPr="00E933E3">
        <w:rPr>
          <w:color w:val="000000"/>
          <w:sz w:val="28"/>
          <w:szCs w:val="28"/>
          <w:shd w:val="clear" w:color="auto" w:fill="FFFFFF"/>
        </w:rPr>
        <w:t>Рангайян</w:t>
      </w:r>
      <w:proofErr w:type="spell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; под ред. А.П. </w:t>
      </w:r>
      <w:proofErr w:type="spellStart"/>
      <w:r w:rsidR="00E933E3" w:rsidRPr="00E933E3">
        <w:rPr>
          <w:color w:val="000000"/>
          <w:sz w:val="28"/>
          <w:szCs w:val="28"/>
          <w:shd w:val="clear" w:color="auto" w:fill="FFFFFF"/>
        </w:rPr>
        <w:t>Немирко</w:t>
      </w:r>
      <w:proofErr w:type="spellEnd"/>
      <w:r w:rsidR="00E933E3" w:rsidRPr="00E933E3">
        <w:rPr>
          <w:color w:val="000000"/>
          <w:sz w:val="28"/>
          <w:szCs w:val="28"/>
          <w:shd w:val="clear" w:color="auto" w:fill="FFFFFF"/>
        </w:rPr>
        <w:t>. - М.: ФИЗМАТЛИТ, 2007. - 439 с.</w:t>
      </w:r>
      <w:proofErr w:type="gramStart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 ил. - Рек. УМО вузов РФ. </w:t>
      </w:r>
    </w:p>
    <w:p w:rsidR="00432E23" w:rsidRDefault="00432E23" w:rsidP="00E933E3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9</w:t>
      </w:r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E933E3" w:rsidRPr="00E933E3">
        <w:rPr>
          <w:color w:val="000000"/>
          <w:sz w:val="28"/>
          <w:szCs w:val="28"/>
          <w:shd w:val="clear" w:color="auto" w:fill="FFFFFF"/>
        </w:rPr>
        <w:t>Кореневский</w:t>
      </w:r>
      <w:proofErr w:type="spell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  Н. А.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933E3" w:rsidRPr="00E933E3">
        <w:rPr>
          <w:color w:val="000000"/>
          <w:sz w:val="28"/>
          <w:szCs w:val="28"/>
          <w:shd w:val="clear" w:color="auto" w:fill="FFFFFF"/>
        </w:rPr>
        <w:t>Эксплуатация и ремонт медицинской техники</w:t>
      </w:r>
      <w:r>
        <w:rPr>
          <w:color w:val="000000"/>
          <w:sz w:val="28"/>
          <w:szCs w:val="28"/>
          <w:shd w:val="clear" w:color="auto" w:fill="FFFFFF"/>
        </w:rPr>
        <w:t>: учеб</w:t>
      </w:r>
      <w:proofErr w:type="gramStart"/>
      <w:r>
        <w:rPr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000000"/>
          <w:sz w:val="28"/>
          <w:szCs w:val="28"/>
          <w:shd w:val="clear" w:color="auto" w:fill="FFFFFF"/>
        </w:rPr>
        <w:t>п</w:t>
      </w:r>
      <w:proofErr w:type="gramEnd"/>
      <w:r>
        <w:rPr>
          <w:color w:val="000000"/>
          <w:sz w:val="28"/>
          <w:szCs w:val="28"/>
          <w:shd w:val="clear" w:color="auto" w:fill="FFFFFF"/>
        </w:rPr>
        <w:t>особие для вузов /</w:t>
      </w:r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Н. А. </w:t>
      </w:r>
      <w:proofErr w:type="spellStart"/>
      <w:r w:rsidR="00E933E3" w:rsidRPr="00E933E3">
        <w:rPr>
          <w:color w:val="000000"/>
          <w:sz w:val="28"/>
          <w:szCs w:val="28"/>
          <w:shd w:val="clear" w:color="auto" w:fill="FFFFFF"/>
        </w:rPr>
        <w:t>Кореневский</w:t>
      </w:r>
      <w:proofErr w:type="spell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, Е. П. </w:t>
      </w:r>
      <w:proofErr w:type="spellStart"/>
      <w:r w:rsidR="00E933E3" w:rsidRPr="00E933E3">
        <w:rPr>
          <w:color w:val="000000"/>
          <w:sz w:val="28"/>
          <w:szCs w:val="28"/>
          <w:shd w:val="clear" w:color="auto" w:fill="FFFFFF"/>
        </w:rPr>
        <w:t>Попечителев</w:t>
      </w:r>
      <w:proofErr w:type="spell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. - Старый Оскол: ТНТ, 2012. - 431 с. - Рек. УМО РФ. </w:t>
      </w:r>
    </w:p>
    <w:p w:rsidR="00E933E3" w:rsidRPr="00B07EFB" w:rsidRDefault="00432E23" w:rsidP="00E933E3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EFF2F5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10</w:t>
      </w:r>
      <w:r w:rsidR="00E933E3" w:rsidRPr="00E933E3">
        <w:rPr>
          <w:color w:val="000000"/>
          <w:sz w:val="28"/>
          <w:szCs w:val="28"/>
          <w:shd w:val="clear" w:color="auto" w:fill="FFFFFF"/>
        </w:rPr>
        <w:t>. Яковлева  И. В. Безопасность медицинской техники : учеб</w:t>
      </w:r>
      <w:proofErr w:type="gramStart"/>
      <w:r w:rsidR="00E933E3" w:rsidRPr="00E933E3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E933E3" w:rsidRPr="00E933E3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="00E933E3" w:rsidRPr="00E933E3">
        <w:rPr>
          <w:color w:val="000000"/>
          <w:sz w:val="28"/>
          <w:szCs w:val="28"/>
          <w:shd w:val="clear" w:color="auto" w:fill="FFFFFF"/>
        </w:rPr>
        <w:t>особие для вузов /</w:t>
      </w:r>
      <w:r>
        <w:rPr>
          <w:color w:val="000000"/>
          <w:sz w:val="28"/>
          <w:szCs w:val="28"/>
          <w:shd w:val="clear" w:color="auto" w:fill="FFFFFF"/>
        </w:rPr>
        <w:t xml:space="preserve"> И. В. Яковлева. - Старый Оскол</w:t>
      </w:r>
      <w:r w:rsidR="00E933E3" w:rsidRPr="00E933E3">
        <w:rPr>
          <w:color w:val="000000"/>
          <w:sz w:val="28"/>
          <w:szCs w:val="28"/>
          <w:shd w:val="clear" w:color="auto" w:fill="FFFFFF"/>
        </w:rPr>
        <w:t xml:space="preserve">: ТНТ, 2013. - 239 с. - Рек. ФГБОУ. </w:t>
      </w:r>
    </w:p>
    <w:p w:rsidR="0023515D" w:rsidRPr="00B6673E" w:rsidRDefault="006735ED" w:rsidP="00411F9E">
      <w:pPr>
        <w:ind w:firstLine="567"/>
        <w:jc w:val="both"/>
        <w:rPr>
          <w:sz w:val="28"/>
          <w:szCs w:val="28"/>
        </w:rPr>
      </w:pPr>
      <w:r w:rsidRPr="006735ED">
        <w:rPr>
          <w:color w:val="000000" w:themeColor="text1"/>
          <w:sz w:val="28"/>
          <w:szCs w:val="28"/>
        </w:rPr>
        <w:t>11</w:t>
      </w:r>
      <w:r w:rsidR="00160BE2" w:rsidRPr="006735ED">
        <w:rPr>
          <w:color w:val="000000" w:themeColor="text1"/>
          <w:sz w:val="28"/>
          <w:szCs w:val="28"/>
        </w:rPr>
        <w:t>.</w:t>
      </w:r>
      <w:r w:rsidR="00DF69F0">
        <w:rPr>
          <w:sz w:val="28"/>
          <w:szCs w:val="28"/>
        </w:rPr>
        <w:t>Журналы: «</w:t>
      </w:r>
      <w:r w:rsidR="00372FEE">
        <w:rPr>
          <w:sz w:val="28"/>
          <w:szCs w:val="28"/>
        </w:rPr>
        <w:t>Медицинская техника</w:t>
      </w:r>
      <w:r w:rsidR="00DF69F0">
        <w:rPr>
          <w:sz w:val="28"/>
          <w:szCs w:val="28"/>
        </w:rPr>
        <w:t xml:space="preserve">», «Метрология и измерительная техника»  </w:t>
      </w:r>
      <w:r w:rsidR="0023515D" w:rsidRPr="00B6673E">
        <w:rPr>
          <w:sz w:val="28"/>
          <w:szCs w:val="28"/>
        </w:rPr>
        <w:t xml:space="preserve"> (</w:t>
      </w:r>
      <w:proofErr w:type="spellStart"/>
      <w:r w:rsidR="0023515D" w:rsidRPr="00B6673E">
        <w:rPr>
          <w:sz w:val="28"/>
          <w:szCs w:val="28"/>
        </w:rPr>
        <w:t>науч</w:t>
      </w:r>
      <w:proofErr w:type="gramStart"/>
      <w:r w:rsidR="00933EC4">
        <w:rPr>
          <w:sz w:val="28"/>
          <w:szCs w:val="28"/>
        </w:rPr>
        <w:t>.-</w:t>
      </w:r>
      <w:proofErr w:type="gramEnd"/>
      <w:r w:rsidR="00C6565A">
        <w:rPr>
          <w:sz w:val="28"/>
          <w:szCs w:val="28"/>
        </w:rPr>
        <w:t>исслед</w:t>
      </w:r>
      <w:proofErr w:type="spellEnd"/>
      <w:r w:rsidR="00C6565A">
        <w:rPr>
          <w:sz w:val="28"/>
          <w:szCs w:val="28"/>
        </w:rPr>
        <w:t>. журналы), паспорта об</w:t>
      </w:r>
      <w:r w:rsidR="0023515D" w:rsidRPr="00B6673E">
        <w:rPr>
          <w:sz w:val="28"/>
          <w:szCs w:val="28"/>
        </w:rPr>
        <w:t>о</w:t>
      </w:r>
      <w:r w:rsidR="00B841B6">
        <w:rPr>
          <w:sz w:val="28"/>
          <w:szCs w:val="28"/>
        </w:rPr>
        <w:t>рудования и описания</w:t>
      </w:r>
      <w:r w:rsidR="0023515D" w:rsidRPr="00B6673E">
        <w:rPr>
          <w:sz w:val="28"/>
          <w:szCs w:val="28"/>
        </w:rPr>
        <w:t xml:space="preserve"> приборов, </w:t>
      </w:r>
      <w:r w:rsidR="00B841B6">
        <w:rPr>
          <w:sz w:val="28"/>
          <w:szCs w:val="28"/>
        </w:rPr>
        <w:t>инструкции по эксплуатации, используемые</w:t>
      </w:r>
      <w:r w:rsidR="0023515D" w:rsidRPr="00B6673E">
        <w:rPr>
          <w:sz w:val="28"/>
          <w:szCs w:val="28"/>
        </w:rPr>
        <w:t xml:space="preserve"> во время практики</w:t>
      </w:r>
      <w:r w:rsidR="001E66E9">
        <w:rPr>
          <w:sz w:val="28"/>
          <w:szCs w:val="28"/>
        </w:rPr>
        <w:t>, а также ресурсы сети Интернет.</w:t>
      </w:r>
      <w:r w:rsidR="0023515D" w:rsidRPr="00B6673E">
        <w:rPr>
          <w:sz w:val="28"/>
          <w:szCs w:val="28"/>
        </w:rPr>
        <w:t xml:space="preserve"> </w:t>
      </w:r>
    </w:p>
    <w:p w:rsidR="00DF4F01" w:rsidRDefault="006735ED" w:rsidP="00DF4F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3515D" w:rsidRPr="00B6673E">
        <w:rPr>
          <w:sz w:val="28"/>
          <w:szCs w:val="28"/>
        </w:rPr>
        <w:t xml:space="preserve">.2. Самостоятельная работа по заданию руководителя практики выполняется индивидуально </w:t>
      </w:r>
      <w:r w:rsidR="00DF4F01">
        <w:rPr>
          <w:sz w:val="28"/>
          <w:szCs w:val="28"/>
        </w:rPr>
        <w:t>в производственных условиях.</w:t>
      </w:r>
    </w:p>
    <w:p w:rsidR="00DF4F01" w:rsidRPr="00DF4F01" w:rsidRDefault="00DF4F01" w:rsidP="00DF4F01">
      <w:pPr>
        <w:ind w:firstLine="567"/>
        <w:jc w:val="both"/>
        <w:rPr>
          <w:sz w:val="28"/>
          <w:szCs w:val="28"/>
        </w:rPr>
      </w:pPr>
      <w:r w:rsidRPr="00DF4F01">
        <w:rPr>
          <w:sz w:val="28"/>
          <w:szCs w:val="28"/>
        </w:rPr>
        <w:t>Индивидуальное задание выдается студенту в начале практики руководителем практики от университета.</w:t>
      </w:r>
      <w:r>
        <w:rPr>
          <w:sz w:val="28"/>
          <w:szCs w:val="28"/>
        </w:rPr>
        <w:t xml:space="preserve"> </w:t>
      </w:r>
      <w:r w:rsidRPr="00DF4F01">
        <w:rPr>
          <w:sz w:val="28"/>
          <w:szCs w:val="28"/>
        </w:rPr>
        <w:t>Индивидуальное задание содержит требования и указания по выполнению студентом программы практики.</w:t>
      </w:r>
      <w:r>
        <w:rPr>
          <w:sz w:val="28"/>
          <w:szCs w:val="28"/>
        </w:rPr>
        <w:t xml:space="preserve"> </w:t>
      </w:r>
      <w:r w:rsidRPr="00DF4F01">
        <w:rPr>
          <w:sz w:val="28"/>
          <w:szCs w:val="28"/>
        </w:rPr>
        <w:t>При составлении индивидуального задания руководитель практики руководствуется программой практики; и реальными условиями конкретной базы практики.</w:t>
      </w:r>
      <w:r>
        <w:rPr>
          <w:sz w:val="28"/>
          <w:szCs w:val="28"/>
        </w:rPr>
        <w:t xml:space="preserve"> Д</w:t>
      </w:r>
      <w:r w:rsidRPr="00DF4F01">
        <w:rPr>
          <w:sz w:val="28"/>
          <w:szCs w:val="28"/>
        </w:rPr>
        <w:t>опускаются изменения и корректировка индивидуального задания время практики с учетом мнения руководителя от базы практики.</w:t>
      </w:r>
    </w:p>
    <w:p w:rsidR="0023515D" w:rsidRPr="00B6673E" w:rsidRDefault="0023515D" w:rsidP="00411F9E">
      <w:pPr>
        <w:ind w:firstLine="567"/>
        <w:jc w:val="both"/>
        <w:rPr>
          <w:sz w:val="28"/>
          <w:szCs w:val="28"/>
        </w:rPr>
      </w:pPr>
      <w:r w:rsidRPr="00DF4F01">
        <w:rPr>
          <w:sz w:val="28"/>
          <w:szCs w:val="28"/>
        </w:rPr>
        <w:t xml:space="preserve"> </w:t>
      </w:r>
      <w:r w:rsidRPr="00B6673E">
        <w:rPr>
          <w:sz w:val="28"/>
          <w:szCs w:val="28"/>
        </w:rPr>
        <w:t xml:space="preserve">Для проведения текущей аттестации по разделам (этапам) практики, освоенным студентом самостоятельно, </w:t>
      </w:r>
      <w:r w:rsidR="006735ED" w:rsidRPr="00B6673E">
        <w:rPr>
          <w:sz w:val="28"/>
          <w:szCs w:val="28"/>
        </w:rPr>
        <w:t>используются контрольные</w:t>
      </w:r>
      <w:r w:rsidRPr="00B6673E">
        <w:rPr>
          <w:sz w:val="28"/>
          <w:szCs w:val="28"/>
        </w:rPr>
        <w:t xml:space="preserve"> вопросы разработанные руководителем практики.</w:t>
      </w:r>
    </w:p>
    <w:p w:rsidR="0023515D" w:rsidRPr="00C6565A" w:rsidRDefault="006735ED" w:rsidP="00411F9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23515D" w:rsidRPr="00C6565A">
        <w:rPr>
          <w:b/>
          <w:sz w:val="28"/>
          <w:szCs w:val="28"/>
        </w:rPr>
        <w:t xml:space="preserve">. Материально-техническое обеспечение практики. </w:t>
      </w:r>
    </w:p>
    <w:p w:rsidR="00C11546" w:rsidRPr="000419D4" w:rsidRDefault="0073536F" w:rsidP="00C1154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3515D" w:rsidRPr="00B6673E">
        <w:rPr>
          <w:sz w:val="28"/>
          <w:szCs w:val="28"/>
        </w:rPr>
        <w:t xml:space="preserve">рактика проводится </w:t>
      </w:r>
      <w:r w:rsidR="00C11546" w:rsidRPr="000419D4">
        <w:rPr>
          <w:color w:val="000000"/>
          <w:spacing w:val="1"/>
          <w:sz w:val="28"/>
          <w:szCs w:val="28"/>
        </w:rPr>
        <w:t xml:space="preserve">в медицинских лечебно-диагностических </w:t>
      </w:r>
      <w:r w:rsidR="00C11546" w:rsidRPr="000419D4">
        <w:rPr>
          <w:color w:val="000000"/>
          <w:spacing w:val="3"/>
          <w:sz w:val="28"/>
          <w:szCs w:val="28"/>
        </w:rPr>
        <w:t xml:space="preserve">организациях (больницах, поликлиниках, амбулаториях, диагностических </w:t>
      </w:r>
      <w:r w:rsidR="00C11546" w:rsidRPr="000419D4">
        <w:rPr>
          <w:color w:val="000000"/>
          <w:sz w:val="28"/>
          <w:szCs w:val="28"/>
        </w:rPr>
        <w:t>центрах), научно-исследовательских медицинских лабораториях, институтах, связанных с эксплуатацией биомедицинской техники и проведением медико-</w:t>
      </w:r>
      <w:r w:rsidR="00C11546">
        <w:rPr>
          <w:color w:val="000000"/>
          <w:spacing w:val="2"/>
          <w:sz w:val="28"/>
          <w:szCs w:val="28"/>
        </w:rPr>
        <w:t>биологических исследований</w:t>
      </w:r>
      <w:r w:rsidR="00C11546" w:rsidRPr="000419D4">
        <w:rPr>
          <w:color w:val="000000"/>
          <w:spacing w:val="2"/>
          <w:sz w:val="28"/>
          <w:szCs w:val="28"/>
        </w:rPr>
        <w:t xml:space="preserve">, организациях и фирмах, проектирующих </w:t>
      </w:r>
      <w:r w:rsidR="00C11546" w:rsidRPr="000419D4">
        <w:rPr>
          <w:color w:val="000000"/>
          <w:sz w:val="28"/>
          <w:szCs w:val="28"/>
        </w:rPr>
        <w:t>медицинскую технику (МТ), предприятиях и фирмах, выпускающих</w:t>
      </w:r>
      <w:r w:rsidR="00C11546">
        <w:rPr>
          <w:color w:val="000000"/>
          <w:sz w:val="28"/>
          <w:szCs w:val="28"/>
        </w:rPr>
        <w:t xml:space="preserve"> медицинскую технику</w:t>
      </w:r>
      <w:r w:rsidR="00C11546" w:rsidRPr="000419D4">
        <w:rPr>
          <w:color w:val="000000"/>
          <w:sz w:val="28"/>
          <w:szCs w:val="28"/>
        </w:rPr>
        <w:t xml:space="preserve"> или </w:t>
      </w:r>
      <w:r w:rsidR="00C11546">
        <w:rPr>
          <w:color w:val="000000"/>
          <w:spacing w:val="6"/>
          <w:sz w:val="28"/>
          <w:szCs w:val="28"/>
        </w:rPr>
        <w:t>о</w:t>
      </w:r>
      <w:r w:rsidR="00C11546" w:rsidRPr="000419D4">
        <w:rPr>
          <w:color w:val="000000"/>
          <w:spacing w:val="6"/>
          <w:sz w:val="28"/>
          <w:szCs w:val="28"/>
        </w:rPr>
        <w:t>существляющих сервисное обслуживание, на выпускающих кафедрах и в</w:t>
      </w:r>
      <w:r w:rsidR="00C11546">
        <w:rPr>
          <w:color w:val="000000"/>
          <w:spacing w:val="6"/>
          <w:sz w:val="28"/>
          <w:szCs w:val="28"/>
        </w:rPr>
        <w:t xml:space="preserve"> </w:t>
      </w:r>
      <w:r w:rsidR="00C11546" w:rsidRPr="000419D4">
        <w:rPr>
          <w:color w:val="000000"/>
          <w:spacing w:val="5"/>
          <w:sz w:val="28"/>
          <w:szCs w:val="28"/>
        </w:rPr>
        <w:t>научных лабораториях высшего учебного заведения</w:t>
      </w:r>
      <w:r w:rsidR="00C11546">
        <w:rPr>
          <w:color w:val="000000"/>
          <w:spacing w:val="5"/>
          <w:sz w:val="28"/>
          <w:szCs w:val="28"/>
        </w:rPr>
        <w:t>.</w:t>
      </w:r>
    </w:p>
    <w:p w:rsidR="0023515D" w:rsidRPr="00C6565A" w:rsidRDefault="006735ED" w:rsidP="00411F9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23515D" w:rsidRPr="00C6565A">
        <w:rPr>
          <w:b/>
          <w:sz w:val="28"/>
          <w:szCs w:val="28"/>
        </w:rPr>
        <w:t>. Аттестация студентов по результатам практики</w:t>
      </w:r>
    </w:p>
    <w:p w:rsidR="0023515D" w:rsidRDefault="0023515D" w:rsidP="00411F9E">
      <w:pPr>
        <w:ind w:firstLine="567"/>
        <w:jc w:val="both"/>
        <w:rPr>
          <w:color w:val="000000"/>
          <w:sz w:val="28"/>
          <w:szCs w:val="28"/>
        </w:rPr>
      </w:pPr>
      <w:r w:rsidRPr="00C6565A">
        <w:rPr>
          <w:color w:val="FF0000"/>
          <w:sz w:val="28"/>
          <w:szCs w:val="28"/>
        </w:rPr>
        <w:t xml:space="preserve">  </w:t>
      </w:r>
      <w:r w:rsidR="00C24C0D" w:rsidRPr="002D4549">
        <w:rPr>
          <w:color w:val="000000"/>
          <w:sz w:val="28"/>
          <w:szCs w:val="28"/>
        </w:rPr>
        <w:t>В начале практики руководитель практики составляет индивидуальное задание</w:t>
      </w:r>
      <w:r w:rsidR="006735ED">
        <w:rPr>
          <w:color w:val="000000"/>
          <w:sz w:val="28"/>
          <w:szCs w:val="28"/>
        </w:rPr>
        <w:t xml:space="preserve"> и график проведения</w:t>
      </w:r>
      <w:proofErr w:type="gramStart"/>
      <w:r w:rsidR="006735ED">
        <w:rPr>
          <w:color w:val="000000"/>
          <w:sz w:val="28"/>
          <w:szCs w:val="28"/>
        </w:rPr>
        <w:t xml:space="preserve"> ,</w:t>
      </w:r>
      <w:proofErr w:type="gramEnd"/>
      <w:r w:rsidR="006735ED">
        <w:rPr>
          <w:color w:val="000000"/>
          <w:sz w:val="28"/>
          <w:szCs w:val="28"/>
        </w:rPr>
        <w:t xml:space="preserve"> которые должны</w:t>
      </w:r>
      <w:r w:rsidR="00C24C0D" w:rsidRPr="002D4549">
        <w:rPr>
          <w:color w:val="000000"/>
          <w:sz w:val="28"/>
          <w:szCs w:val="28"/>
        </w:rPr>
        <w:t xml:space="preserve"> быть подписано руководителем практики и студентом </w:t>
      </w:r>
      <w:r w:rsidR="002D4549">
        <w:rPr>
          <w:color w:val="000000"/>
          <w:sz w:val="28"/>
          <w:szCs w:val="28"/>
        </w:rPr>
        <w:t>(приложение А</w:t>
      </w:r>
      <w:r w:rsidR="00C24C0D" w:rsidRPr="002D4549">
        <w:rPr>
          <w:color w:val="000000"/>
          <w:sz w:val="28"/>
          <w:szCs w:val="28"/>
        </w:rPr>
        <w:t xml:space="preserve">). </w:t>
      </w:r>
      <w:r w:rsidRPr="002D4549">
        <w:rPr>
          <w:color w:val="000000"/>
          <w:sz w:val="28"/>
          <w:szCs w:val="28"/>
        </w:rPr>
        <w:t>После окончания практики студент составляет отчет (приложение А)</w:t>
      </w:r>
      <w:r w:rsidR="00C24C0D" w:rsidRPr="002D4549">
        <w:rPr>
          <w:color w:val="000000"/>
          <w:sz w:val="28"/>
          <w:szCs w:val="28"/>
        </w:rPr>
        <w:t xml:space="preserve">, дневник практики (приложение </w:t>
      </w:r>
      <w:r w:rsidR="002D4549">
        <w:rPr>
          <w:color w:val="000000"/>
          <w:sz w:val="28"/>
          <w:szCs w:val="28"/>
        </w:rPr>
        <w:t>А</w:t>
      </w:r>
      <w:r w:rsidR="006735ED">
        <w:rPr>
          <w:color w:val="000000"/>
          <w:sz w:val="28"/>
          <w:szCs w:val="28"/>
        </w:rPr>
        <w:t>), получает отзыв руководителя практики от предприятия.</w:t>
      </w:r>
      <w:r w:rsidRPr="002D4549">
        <w:rPr>
          <w:color w:val="000000"/>
          <w:sz w:val="28"/>
          <w:szCs w:val="28"/>
        </w:rPr>
        <w:t xml:space="preserve"> Защита отчета по практике проводится на кафедре публично. В результате студент получает персональные оценки по каждому разделу практики и выставляется окончательная суммарная оценка.  К аттестации допускаются студенты, полностью выполнившие индивидуальную программу </w:t>
      </w:r>
      <w:r w:rsidR="0073536F" w:rsidRPr="002D4549">
        <w:rPr>
          <w:color w:val="000000"/>
          <w:sz w:val="28"/>
          <w:szCs w:val="28"/>
        </w:rPr>
        <w:t xml:space="preserve">практики (приложение </w:t>
      </w:r>
      <w:r w:rsidR="002D4549">
        <w:rPr>
          <w:color w:val="000000"/>
          <w:sz w:val="28"/>
          <w:szCs w:val="28"/>
        </w:rPr>
        <w:t>А</w:t>
      </w:r>
      <w:r w:rsidR="0073536F" w:rsidRPr="002D4549">
        <w:rPr>
          <w:color w:val="000000"/>
          <w:sz w:val="28"/>
          <w:szCs w:val="28"/>
        </w:rPr>
        <w:t xml:space="preserve">) и получившие положительный отзыв по результатам прохождения практики (приложение </w:t>
      </w:r>
      <w:r w:rsidR="002D4549">
        <w:rPr>
          <w:color w:val="000000"/>
          <w:sz w:val="28"/>
          <w:szCs w:val="28"/>
        </w:rPr>
        <w:t>А</w:t>
      </w:r>
      <w:r w:rsidR="0073536F" w:rsidRPr="002D4549">
        <w:rPr>
          <w:color w:val="000000"/>
          <w:sz w:val="28"/>
          <w:szCs w:val="28"/>
        </w:rPr>
        <w:t>).</w:t>
      </w:r>
    </w:p>
    <w:p w:rsidR="00C6565A" w:rsidRPr="00C6565A" w:rsidRDefault="006735ED" w:rsidP="00C6565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C6565A" w:rsidRPr="00C6565A">
        <w:rPr>
          <w:b/>
          <w:sz w:val="28"/>
          <w:szCs w:val="28"/>
        </w:rPr>
        <w:t>. Требования к содержанию и оформлению отчета по практике</w:t>
      </w:r>
    </w:p>
    <w:p w:rsidR="00C6565A" w:rsidRPr="00C6565A" w:rsidRDefault="006735ED" w:rsidP="00C6565A">
      <w:pPr>
        <w:ind w:firstLine="567"/>
        <w:rPr>
          <w:sz w:val="28"/>
          <w:szCs w:val="28"/>
        </w:rPr>
      </w:pPr>
      <w:r>
        <w:rPr>
          <w:sz w:val="28"/>
          <w:szCs w:val="28"/>
        </w:rPr>
        <w:t>9</w:t>
      </w:r>
      <w:r w:rsidR="00C6565A" w:rsidRPr="00C6565A">
        <w:rPr>
          <w:sz w:val="28"/>
          <w:szCs w:val="28"/>
        </w:rPr>
        <w:t>.1 Содержание отчета</w:t>
      </w:r>
    </w:p>
    <w:p w:rsidR="00C6565A" w:rsidRPr="00B6673E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color w:val="000000"/>
          <w:sz w:val="28"/>
          <w:szCs w:val="28"/>
        </w:rPr>
        <w:t>- титульный лист;</w:t>
      </w:r>
    </w:p>
    <w:p w:rsidR="00C6565A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color w:val="000000"/>
          <w:sz w:val="28"/>
          <w:szCs w:val="28"/>
        </w:rPr>
        <w:t>- индивидуальное задание на практику;</w:t>
      </w:r>
    </w:p>
    <w:p w:rsidR="006735ED" w:rsidRPr="00B6673E" w:rsidRDefault="006735ED" w:rsidP="00C6565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график прохождения практики;</w:t>
      </w:r>
    </w:p>
    <w:p w:rsidR="00C6565A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color w:val="000000"/>
          <w:sz w:val="28"/>
          <w:szCs w:val="28"/>
        </w:rPr>
        <w:t>- дневник прохождения практики;</w:t>
      </w:r>
    </w:p>
    <w:p w:rsidR="00C6565A" w:rsidRPr="00B6673E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отзыв руководителя практики;</w:t>
      </w:r>
    </w:p>
    <w:p w:rsidR="00C6565A" w:rsidRPr="00B6673E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color w:val="000000"/>
          <w:sz w:val="28"/>
          <w:szCs w:val="28"/>
        </w:rPr>
        <w:t>- содержание (заглавный лист отчета);</w:t>
      </w:r>
    </w:p>
    <w:p w:rsidR="00C6565A" w:rsidRPr="00B6673E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color w:val="000000"/>
          <w:sz w:val="28"/>
          <w:szCs w:val="28"/>
        </w:rPr>
        <w:t>- введение;</w:t>
      </w:r>
    </w:p>
    <w:p w:rsidR="00C6565A" w:rsidRPr="00B6673E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color w:val="000000"/>
          <w:sz w:val="28"/>
          <w:szCs w:val="28"/>
        </w:rPr>
        <w:t>- краткая история организации базы практики;</w:t>
      </w:r>
    </w:p>
    <w:p w:rsidR="00C6565A" w:rsidRPr="00B6673E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color w:val="000000"/>
          <w:sz w:val="28"/>
          <w:szCs w:val="28"/>
        </w:rPr>
        <w:t>- разделы по выполнению индивидуального задания;</w:t>
      </w:r>
    </w:p>
    <w:p w:rsidR="00C6565A" w:rsidRPr="00B6673E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color w:val="000000"/>
          <w:sz w:val="28"/>
          <w:szCs w:val="28"/>
        </w:rPr>
        <w:t>- заключение;</w:t>
      </w:r>
    </w:p>
    <w:p w:rsidR="00C6565A" w:rsidRPr="00B6673E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color w:val="000000"/>
          <w:sz w:val="28"/>
          <w:szCs w:val="28"/>
        </w:rPr>
        <w:t>- список использованных источников;</w:t>
      </w:r>
    </w:p>
    <w:p w:rsidR="00C6565A" w:rsidRPr="00B6673E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color w:val="000000"/>
          <w:sz w:val="28"/>
          <w:szCs w:val="28"/>
        </w:rPr>
        <w:t>- приложения (при наличии);</w:t>
      </w:r>
    </w:p>
    <w:p w:rsidR="00C6565A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color w:val="000000"/>
          <w:sz w:val="28"/>
          <w:szCs w:val="28"/>
        </w:rPr>
        <w:t>- прочие документы.</w:t>
      </w:r>
    </w:p>
    <w:p w:rsidR="00C6565A" w:rsidRDefault="006735ED" w:rsidP="00C6565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C6565A">
        <w:rPr>
          <w:color w:val="000000"/>
          <w:sz w:val="28"/>
          <w:szCs w:val="28"/>
        </w:rPr>
        <w:t xml:space="preserve">.2 </w:t>
      </w:r>
      <w:r w:rsidR="00C6565A" w:rsidRPr="00B6673E">
        <w:rPr>
          <w:color w:val="000000"/>
          <w:sz w:val="28"/>
          <w:szCs w:val="28"/>
        </w:rPr>
        <w:t xml:space="preserve">Требования к изложению разделов отчета </w:t>
      </w:r>
    </w:p>
    <w:p w:rsidR="00C6565A" w:rsidRPr="00B6673E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color w:val="000000"/>
          <w:sz w:val="28"/>
          <w:szCs w:val="28"/>
        </w:rPr>
        <w:t xml:space="preserve"> </w:t>
      </w:r>
      <w:r w:rsidRPr="00B6673E">
        <w:rPr>
          <w:b/>
          <w:i/>
          <w:color w:val="000000"/>
          <w:sz w:val="28"/>
          <w:szCs w:val="28"/>
        </w:rPr>
        <w:t xml:space="preserve">Введение. </w:t>
      </w:r>
      <w:r w:rsidRPr="00B6673E">
        <w:rPr>
          <w:color w:val="000000"/>
          <w:sz w:val="28"/>
          <w:szCs w:val="28"/>
        </w:rPr>
        <w:t xml:space="preserve"> Во введении должна быть приведена цель и задачи практике и краткая аннотация выполненной работы. Слово «Введение» записывается  в виде заголовка симметрично тексту прописными буквами, не нумеруется и точка в конце не ставится.</w:t>
      </w:r>
    </w:p>
    <w:p w:rsidR="00C6565A" w:rsidRPr="00B6673E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b/>
          <w:i/>
          <w:color w:val="000000"/>
          <w:sz w:val="28"/>
          <w:szCs w:val="28"/>
        </w:rPr>
        <w:t xml:space="preserve">Краткая история организации базы практики. </w:t>
      </w:r>
      <w:r w:rsidRPr="00B6673E">
        <w:rPr>
          <w:color w:val="000000"/>
          <w:sz w:val="28"/>
          <w:szCs w:val="28"/>
        </w:rPr>
        <w:t>Описывается история создания организации (кафедры), назначение и основная деятельность.</w:t>
      </w:r>
    </w:p>
    <w:p w:rsidR="00C6565A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b/>
          <w:i/>
          <w:color w:val="000000"/>
          <w:sz w:val="28"/>
          <w:szCs w:val="28"/>
        </w:rPr>
        <w:t xml:space="preserve">Разделы по выполнению индивидуального задания. </w:t>
      </w:r>
      <w:r w:rsidRPr="00B6673E">
        <w:rPr>
          <w:color w:val="000000"/>
          <w:sz w:val="28"/>
          <w:szCs w:val="28"/>
        </w:rPr>
        <w:t xml:space="preserve">Приводится описание поставленной задачи методы ее </w:t>
      </w:r>
      <w:r w:rsidR="00377087">
        <w:rPr>
          <w:color w:val="000000"/>
          <w:sz w:val="28"/>
          <w:szCs w:val="28"/>
        </w:rPr>
        <w:t>решения и полученные результаты:</w:t>
      </w:r>
    </w:p>
    <w:p w:rsidR="00377087" w:rsidRPr="00377087" w:rsidRDefault="00377087" w:rsidP="003770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7087">
        <w:rPr>
          <w:sz w:val="28"/>
          <w:szCs w:val="28"/>
        </w:rPr>
        <w:t>структурно-управленческая схема базы практики (основные подразделения, отделения, службы, аппарат управления);</w:t>
      </w:r>
    </w:p>
    <w:p w:rsidR="00CE2224" w:rsidRDefault="00377087" w:rsidP="00377087">
      <w:pPr>
        <w:ind w:firstLine="567"/>
        <w:jc w:val="both"/>
        <w:rPr>
          <w:sz w:val="28"/>
          <w:szCs w:val="28"/>
        </w:rPr>
      </w:pPr>
      <w:r w:rsidRPr="00377087">
        <w:rPr>
          <w:sz w:val="28"/>
          <w:szCs w:val="28"/>
        </w:rPr>
        <w:t xml:space="preserve">- </w:t>
      </w:r>
      <w:r w:rsidR="00CE2224">
        <w:rPr>
          <w:sz w:val="28"/>
          <w:szCs w:val="28"/>
        </w:rPr>
        <w:t>назначение, состав, основные</w:t>
      </w:r>
      <w:r w:rsidR="00CE2224" w:rsidRPr="00987EE8">
        <w:rPr>
          <w:sz w:val="28"/>
          <w:szCs w:val="28"/>
        </w:rPr>
        <w:t xml:space="preserve"> эксплу</w:t>
      </w:r>
      <w:r w:rsidR="00CE2224">
        <w:rPr>
          <w:sz w:val="28"/>
          <w:szCs w:val="28"/>
        </w:rPr>
        <w:t>атационные</w:t>
      </w:r>
      <w:r w:rsidR="00CE2224" w:rsidRPr="00987EE8">
        <w:rPr>
          <w:sz w:val="28"/>
          <w:szCs w:val="28"/>
        </w:rPr>
        <w:t xml:space="preserve"> и метро</w:t>
      </w:r>
      <w:r w:rsidR="00CE2224">
        <w:rPr>
          <w:sz w:val="28"/>
          <w:szCs w:val="28"/>
        </w:rPr>
        <w:t>логические характеристики</w:t>
      </w:r>
      <w:r w:rsidR="00CE2224" w:rsidRPr="00987EE8">
        <w:rPr>
          <w:sz w:val="28"/>
          <w:szCs w:val="28"/>
        </w:rPr>
        <w:t xml:space="preserve">  биомедицинских и экологических приборов и систем</w:t>
      </w:r>
      <w:r w:rsidR="00CE2224">
        <w:rPr>
          <w:sz w:val="28"/>
          <w:szCs w:val="28"/>
        </w:rPr>
        <w:t>,</w:t>
      </w:r>
      <w:r w:rsidR="00CE2224" w:rsidRPr="00CE2224">
        <w:rPr>
          <w:sz w:val="28"/>
          <w:szCs w:val="28"/>
        </w:rPr>
        <w:t xml:space="preserve"> </w:t>
      </w:r>
      <w:r w:rsidR="00CE2224">
        <w:rPr>
          <w:sz w:val="28"/>
          <w:szCs w:val="28"/>
        </w:rPr>
        <w:t>сопровождающиеся</w:t>
      </w:r>
      <w:r w:rsidR="00CE2224" w:rsidRPr="00377087">
        <w:rPr>
          <w:sz w:val="28"/>
          <w:szCs w:val="28"/>
        </w:rPr>
        <w:t xml:space="preserve"> </w:t>
      </w:r>
      <w:r w:rsidR="00CE2224">
        <w:rPr>
          <w:sz w:val="28"/>
          <w:szCs w:val="28"/>
        </w:rPr>
        <w:t xml:space="preserve">рисунками, </w:t>
      </w:r>
      <w:r w:rsidR="00CE2224" w:rsidRPr="00377087">
        <w:rPr>
          <w:sz w:val="28"/>
          <w:szCs w:val="28"/>
        </w:rPr>
        <w:t xml:space="preserve">схемами, </w:t>
      </w:r>
      <w:r w:rsidR="00CE2224">
        <w:rPr>
          <w:sz w:val="28"/>
          <w:szCs w:val="28"/>
        </w:rPr>
        <w:t>эскизами, чертежами;</w:t>
      </w:r>
    </w:p>
    <w:p w:rsidR="00377087" w:rsidRPr="00377087" w:rsidRDefault="00CE2224" w:rsidP="003770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7087" w:rsidRPr="00377087">
        <w:rPr>
          <w:sz w:val="28"/>
          <w:szCs w:val="28"/>
        </w:rPr>
        <w:t>применяемое на предприятии оборудование и инструменты для систем контроля качества, аппаратура, контрольно-измерительная техника и др.;</w:t>
      </w:r>
    </w:p>
    <w:p w:rsidR="008F6C85" w:rsidRDefault="00CE2224" w:rsidP="008F6C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типы, принцип</w:t>
      </w:r>
      <w:r w:rsidR="008F6C85" w:rsidRPr="00987EE8">
        <w:rPr>
          <w:sz w:val="28"/>
          <w:szCs w:val="28"/>
        </w:rPr>
        <w:t xml:space="preserve"> действия применяемы</w:t>
      </w:r>
      <w:r>
        <w:rPr>
          <w:sz w:val="28"/>
          <w:szCs w:val="28"/>
        </w:rPr>
        <w:t>х преобразователей и электродов;</w:t>
      </w:r>
    </w:p>
    <w:p w:rsidR="00CE2224" w:rsidRPr="00987EE8" w:rsidRDefault="00CE2224" w:rsidP="008F6C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E2224">
        <w:rPr>
          <w:sz w:val="28"/>
          <w:szCs w:val="28"/>
        </w:rPr>
        <w:t xml:space="preserve"> </w:t>
      </w:r>
      <w:r>
        <w:rPr>
          <w:sz w:val="28"/>
          <w:szCs w:val="28"/>
        </w:rPr>
        <w:t>принципы и явления, положенные</w:t>
      </w:r>
      <w:r w:rsidRPr="00987EE8">
        <w:rPr>
          <w:sz w:val="28"/>
          <w:szCs w:val="28"/>
        </w:rPr>
        <w:t xml:space="preserve"> в основу функционирования биомедицинских и экологических приборов и систем.</w:t>
      </w:r>
    </w:p>
    <w:p w:rsidR="008F6C85" w:rsidRPr="00987EE8" w:rsidRDefault="00CE2224" w:rsidP="008F6C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F6C85" w:rsidRPr="00987EE8">
        <w:rPr>
          <w:sz w:val="28"/>
          <w:szCs w:val="28"/>
        </w:rPr>
        <w:t xml:space="preserve"> </w:t>
      </w:r>
      <w:r>
        <w:rPr>
          <w:sz w:val="28"/>
          <w:szCs w:val="28"/>
        </w:rPr>
        <w:t>метрологическая аттестация</w:t>
      </w:r>
      <w:r w:rsidR="008F6C85" w:rsidRPr="00987EE8">
        <w:rPr>
          <w:sz w:val="28"/>
          <w:szCs w:val="28"/>
        </w:rPr>
        <w:t>; дейст</w:t>
      </w:r>
      <w:r>
        <w:rPr>
          <w:sz w:val="28"/>
          <w:szCs w:val="28"/>
        </w:rPr>
        <w:t>вующие</w:t>
      </w:r>
      <w:r w:rsidR="008F6C85" w:rsidRPr="00987EE8">
        <w:rPr>
          <w:sz w:val="28"/>
          <w:szCs w:val="28"/>
        </w:rPr>
        <w:t xml:space="preserve"> повер</w:t>
      </w:r>
      <w:r>
        <w:rPr>
          <w:sz w:val="28"/>
          <w:szCs w:val="28"/>
        </w:rPr>
        <w:t>очные</w:t>
      </w:r>
      <w:r w:rsidR="008F6C85" w:rsidRPr="00987EE8">
        <w:rPr>
          <w:sz w:val="28"/>
          <w:szCs w:val="28"/>
        </w:rPr>
        <w:t xml:space="preserve"> схем</w:t>
      </w:r>
      <w:r>
        <w:rPr>
          <w:sz w:val="28"/>
          <w:szCs w:val="28"/>
        </w:rPr>
        <w:t>ы</w:t>
      </w:r>
      <w:r w:rsidR="008F6C85" w:rsidRPr="00987EE8">
        <w:rPr>
          <w:sz w:val="28"/>
          <w:szCs w:val="28"/>
        </w:rPr>
        <w:t>, систем</w:t>
      </w:r>
      <w:r>
        <w:rPr>
          <w:sz w:val="28"/>
          <w:szCs w:val="28"/>
        </w:rPr>
        <w:t>ы</w:t>
      </w:r>
      <w:r w:rsidR="008F6C85" w:rsidRPr="00987EE8">
        <w:rPr>
          <w:sz w:val="28"/>
          <w:szCs w:val="28"/>
        </w:rPr>
        <w:t xml:space="preserve"> технической диагностики биомедицинских и экологических приборов и систем; </w:t>
      </w:r>
      <w:r>
        <w:rPr>
          <w:sz w:val="28"/>
          <w:szCs w:val="28"/>
        </w:rPr>
        <w:t xml:space="preserve"> описание</w:t>
      </w:r>
      <w:r w:rsidR="008F6C85" w:rsidRPr="00987EE8">
        <w:rPr>
          <w:sz w:val="28"/>
          <w:szCs w:val="28"/>
        </w:rPr>
        <w:t xml:space="preserve"> методов организации сервисного обслуживания и ремонта</w:t>
      </w:r>
      <w:r>
        <w:rPr>
          <w:sz w:val="28"/>
          <w:szCs w:val="28"/>
        </w:rPr>
        <w:t>;</w:t>
      </w:r>
    </w:p>
    <w:p w:rsidR="008F6C85" w:rsidRPr="00987EE8" w:rsidRDefault="00CE2224" w:rsidP="008F6C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используемое</w:t>
      </w:r>
      <w:r w:rsidR="008F6C85" w:rsidRPr="00987EE8">
        <w:rPr>
          <w:sz w:val="28"/>
          <w:szCs w:val="28"/>
        </w:rPr>
        <w:t xml:space="preserve"> программно</w:t>
      </w:r>
      <w:r>
        <w:rPr>
          <w:sz w:val="28"/>
          <w:szCs w:val="28"/>
        </w:rPr>
        <w:t>е</w:t>
      </w:r>
      <w:r w:rsidR="008F6C85" w:rsidRPr="00987EE8">
        <w:rPr>
          <w:sz w:val="28"/>
          <w:szCs w:val="28"/>
        </w:rPr>
        <w:t xml:space="preserve"> обеспече</w:t>
      </w:r>
      <w:r>
        <w:rPr>
          <w:sz w:val="28"/>
          <w:szCs w:val="28"/>
        </w:rPr>
        <w:t>ние, автономные и встроенные</w:t>
      </w:r>
      <w:r w:rsidR="008F6C85" w:rsidRPr="00987EE8">
        <w:rPr>
          <w:sz w:val="28"/>
          <w:szCs w:val="28"/>
        </w:rPr>
        <w:t xml:space="preserve"> ЭВМ, микропроцессорных вычислительных модулей, систем и комплексов.</w:t>
      </w:r>
    </w:p>
    <w:p w:rsidR="008F6C85" w:rsidRPr="00987EE8" w:rsidRDefault="008F6C85" w:rsidP="008F6C85">
      <w:pPr>
        <w:ind w:firstLine="567"/>
        <w:jc w:val="both"/>
        <w:rPr>
          <w:sz w:val="28"/>
          <w:szCs w:val="28"/>
        </w:rPr>
      </w:pPr>
      <w:r w:rsidRPr="00987EE8">
        <w:rPr>
          <w:sz w:val="28"/>
          <w:szCs w:val="28"/>
        </w:rPr>
        <w:t>эски</w:t>
      </w:r>
      <w:r w:rsidR="00CE2224">
        <w:rPr>
          <w:sz w:val="28"/>
          <w:szCs w:val="28"/>
        </w:rPr>
        <w:t>зы, сборочные чертежи, чертежи</w:t>
      </w:r>
      <w:r w:rsidRPr="00987EE8">
        <w:rPr>
          <w:sz w:val="28"/>
          <w:szCs w:val="28"/>
        </w:rPr>
        <w:t xml:space="preserve"> деталей, принципиальных электрических схем и другой конструкторско-технологической документации, выполненной студентом-практикантом в процессе участия в разработке </w:t>
      </w:r>
      <w:r>
        <w:rPr>
          <w:sz w:val="28"/>
          <w:szCs w:val="28"/>
        </w:rPr>
        <w:t>биомеди</w:t>
      </w:r>
      <w:r w:rsidRPr="00987EE8">
        <w:rPr>
          <w:sz w:val="28"/>
          <w:szCs w:val="28"/>
        </w:rPr>
        <w:t>цинских и экологических приборов и систем.</w:t>
      </w:r>
    </w:p>
    <w:p w:rsidR="008F6C85" w:rsidRPr="00987EE8" w:rsidRDefault="00CE2224" w:rsidP="008F6C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8F6C85" w:rsidRPr="00987EE8">
        <w:rPr>
          <w:sz w:val="28"/>
          <w:szCs w:val="28"/>
        </w:rPr>
        <w:t xml:space="preserve">бор, обработка и анализ полученной информации. </w:t>
      </w:r>
      <w:r w:rsidR="008F6C85">
        <w:rPr>
          <w:sz w:val="28"/>
          <w:szCs w:val="28"/>
        </w:rPr>
        <w:t>Оформление технической документации по установ</w:t>
      </w:r>
      <w:r w:rsidR="008F6C85" w:rsidRPr="00987EE8">
        <w:rPr>
          <w:sz w:val="28"/>
          <w:szCs w:val="28"/>
        </w:rPr>
        <w:t xml:space="preserve">ленным формам. </w:t>
      </w:r>
    </w:p>
    <w:p w:rsidR="00377087" w:rsidRPr="00EB728A" w:rsidRDefault="00EB728A" w:rsidP="00377087">
      <w:pPr>
        <w:ind w:firstLine="567"/>
        <w:jc w:val="both"/>
        <w:rPr>
          <w:b/>
          <w:i/>
          <w:sz w:val="28"/>
          <w:szCs w:val="28"/>
        </w:rPr>
      </w:pPr>
      <w:r w:rsidRPr="00EB728A">
        <w:rPr>
          <w:b/>
          <w:i/>
          <w:sz w:val="28"/>
          <w:szCs w:val="28"/>
        </w:rPr>
        <w:t>Заключение.</w:t>
      </w:r>
    </w:p>
    <w:p w:rsidR="00821926" w:rsidRDefault="00821926" w:rsidP="00377087">
      <w:pPr>
        <w:ind w:firstLine="567"/>
        <w:jc w:val="both"/>
        <w:rPr>
          <w:sz w:val="28"/>
          <w:szCs w:val="28"/>
        </w:rPr>
      </w:pPr>
      <w:r w:rsidRPr="00377087">
        <w:rPr>
          <w:sz w:val="28"/>
          <w:szCs w:val="28"/>
        </w:rPr>
        <w:lastRenderedPageBreak/>
        <w:t>В «Заключении» подводятся итоги по выполнению индивидуального задания и формулируются выводы.</w:t>
      </w:r>
      <w:r w:rsidRPr="00821926">
        <w:rPr>
          <w:color w:val="000000"/>
          <w:sz w:val="28"/>
          <w:szCs w:val="28"/>
        </w:rPr>
        <w:t xml:space="preserve"> </w:t>
      </w:r>
      <w:r w:rsidRPr="00B6673E">
        <w:rPr>
          <w:color w:val="000000"/>
          <w:sz w:val="28"/>
          <w:szCs w:val="28"/>
        </w:rPr>
        <w:t>Заключение должно содержать краткие выводы, оценку результатов выполненной работы. В конце заключения указываются какие компетенции по мнению студента им приобретены. Слово «Заключение» записывают в виде заголовка (симметрично тексту) прописными буквами, не нумеруется и точка в конце не ставится.</w:t>
      </w:r>
    </w:p>
    <w:p w:rsidR="00C6565A" w:rsidRPr="00B6673E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b/>
          <w:i/>
          <w:color w:val="000000"/>
          <w:sz w:val="28"/>
          <w:szCs w:val="28"/>
        </w:rPr>
        <w:t>Список использованных источников.</w:t>
      </w:r>
      <w:r w:rsidRPr="00B6673E">
        <w:rPr>
          <w:color w:val="000000"/>
          <w:sz w:val="28"/>
          <w:szCs w:val="28"/>
        </w:rPr>
        <w:t xml:space="preserve"> Список должен содержать источники, использованные при выполнении проекта. Сведения об источниках приводят в соответствии с ГОСТ 7.1. Источники следует располагать в порядке появления ссылок на них в тексте отчета в квадратных скобках. Слова  «Список использованных источников» записывают в виде заголовка (симметрично тексту) прописными буквами, не нумеруется и точка в конце не ставится. </w:t>
      </w:r>
    </w:p>
    <w:p w:rsidR="00C6565A" w:rsidRPr="00B6673E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b/>
          <w:i/>
          <w:color w:val="000000"/>
          <w:sz w:val="28"/>
          <w:szCs w:val="28"/>
        </w:rPr>
        <w:t xml:space="preserve">Приложения. </w:t>
      </w:r>
      <w:r w:rsidRPr="00B6673E">
        <w:rPr>
          <w:color w:val="000000"/>
          <w:sz w:val="28"/>
          <w:szCs w:val="28"/>
        </w:rPr>
        <w:t xml:space="preserve">Если в тексте отчета есть приложения (таблицы, распечатки программ др.), то на них должны быть даны ссылки в тексте, а в "содержании" перечисляют все приложения с указанием их обозначений и заголовков. Приложения обозначают заглавными буквами русского алфавита, начиная с А, за исключением Ё, </w:t>
      </w:r>
      <w:proofErr w:type="gramStart"/>
      <w:r w:rsidRPr="00B6673E">
        <w:rPr>
          <w:color w:val="000000"/>
          <w:sz w:val="28"/>
          <w:szCs w:val="28"/>
        </w:rPr>
        <w:t>З</w:t>
      </w:r>
      <w:proofErr w:type="gramEnd"/>
      <w:r w:rsidRPr="00B6673E">
        <w:rPr>
          <w:color w:val="000000"/>
          <w:sz w:val="28"/>
          <w:szCs w:val="28"/>
        </w:rPr>
        <w:t>, Й, О, Ч,  Ь, Ы, Ъ. Единственное  приложение обозначается "Приложение А".</w:t>
      </w:r>
    </w:p>
    <w:p w:rsidR="00C6565A" w:rsidRDefault="00C6565A" w:rsidP="00C6565A">
      <w:pPr>
        <w:ind w:firstLine="567"/>
        <w:jc w:val="both"/>
        <w:rPr>
          <w:color w:val="000000"/>
          <w:sz w:val="28"/>
          <w:szCs w:val="28"/>
        </w:rPr>
      </w:pPr>
      <w:r w:rsidRPr="00B6673E">
        <w:rPr>
          <w:b/>
          <w:i/>
          <w:color w:val="000000"/>
          <w:sz w:val="28"/>
          <w:szCs w:val="28"/>
        </w:rPr>
        <w:t>Прочие документы</w:t>
      </w:r>
      <w:r w:rsidRPr="00B6673E">
        <w:rPr>
          <w:color w:val="000000"/>
          <w:sz w:val="28"/>
          <w:szCs w:val="28"/>
        </w:rPr>
        <w:t>. Прочие документы (ксерокопии, чертежи и т.п.) подшиваются в конце отчета.</w:t>
      </w:r>
    </w:p>
    <w:p w:rsidR="00367BCE" w:rsidRPr="00B6673E" w:rsidRDefault="00367BCE" w:rsidP="00C6565A">
      <w:pPr>
        <w:ind w:firstLine="567"/>
        <w:jc w:val="both"/>
        <w:rPr>
          <w:color w:val="000000"/>
          <w:sz w:val="28"/>
          <w:szCs w:val="28"/>
        </w:rPr>
      </w:pPr>
    </w:p>
    <w:p w:rsidR="002B4851" w:rsidRDefault="00367BCE" w:rsidP="00C6565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2B4851">
        <w:rPr>
          <w:color w:val="000000"/>
          <w:sz w:val="28"/>
          <w:szCs w:val="28"/>
        </w:rPr>
        <w:t>.3</w:t>
      </w:r>
      <w:r w:rsidR="00C6565A" w:rsidRPr="00B6673E">
        <w:rPr>
          <w:color w:val="000000"/>
          <w:sz w:val="28"/>
          <w:szCs w:val="28"/>
        </w:rPr>
        <w:t xml:space="preserve"> Требования к оформлению отчета</w:t>
      </w:r>
    </w:p>
    <w:p w:rsidR="006735ED" w:rsidRPr="00283C6A" w:rsidRDefault="006735ED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Письменные работы обучающихся оформляют:</w:t>
      </w:r>
    </w:p>
    <w:p w:rsidR="006735ED" w:rsidRPr="00283C6A" w:rsidRDefault="006735ED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– в печатном виде на одной стороне листа белой бумаги формата А4;</w:t>
      </w:r>
    </w:p>
    <w:p w:rsidR="006735ED" w:rsidRPr="00283C6A" w:rsidRDefault="006735ED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 xml:space="preserve">– </w:t>
      </w:r>
      <w:r w:rsidRPr="00283C6A">
        <w:rPr>
          <w:rFonts w:eastAsia="TimesNewRomanPSMT"/>
          <w:b/>
          <w:bCs/>
          <w:sz w:val="28"/>
          <w:szCs w:val="28"/>
        </w:rPr>
        <w:t>в рамках, с основной надписью по формам 2 и 2а (для текстовых</w:t>
      </w:r>
    </w:p>
    <w:p w:rsidR="006735ED" w:rsidRPr="00283C6A" w:rsidRDefault="006735ED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b/>
          <w:bCs/>
          <w:sz w:val="28"/>
          <w:szCs w:val="28"/>
        </w:rPr>
        <w:t>документов) по ГОСТ ЕСКД 2.104, соблюдая следующие размеры</w:t>
      </w:r>
      <w:r w:rsidRPr="00283C6A">
        <w:rPr>
          <w:rFonts w:eastAsia="TimesNewRomanPSMT"/>
          <w:sz w:val="28"/>
          <w:szCs w:val="28"/>
        </w:rPr>
        <w:t>:</w:t>
      </w:r>
    </w:p>
    <w:p w:rsidR="006735ED" w:rsidRPr="00283C6A" w:rsidRDefault="006735ED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– расстояние от рамки формы до границ текста в начале и в конце строк – не</w:t>
      </w:r>
      <w:r w:rsidR="00283C6A"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менее 3 мм;</w:t>
      </w:r>
    </w:p>
    <w:p w:rsidR="006735ED" w:rsidRPr="00283C6A" w:rsidRDefault="006735ED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– расстояние от верхней и нижней строки текста до верхней и нижней рамки</w:t>
      </w:r>
      <w:r w:rsidR="00283C6A"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должно быть не менее 10 мм;</w:t>
      </w:r>
    </w:p>
    <w:p w:rsidR="006735ED" w:rsidRPr="00283C6A" w:rsidRDefault="006735ED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  <w:lang w:val="en-US"/>
        </w:rPr>
      </w:pPr>
      <w:r w:rsidRPr="00283C6A">
        <w:rPr>
          <w:rFonts w:eastAsia="TimesNewRomanPSMT"/>
          <w:sz w:val="28"/>
          <w:szCs w:val="28"/>
          <w:lang w:val="en-US"/>
        </w:rPr>
        <w:t xml:space="preserve">– </w:t>
      </w:r>
      <w:r w:rsidRPr="00283C6A">
        <w:rPr>
          <w:rFonts w:eastAsia="TimesNewRomanPSMT"/>
          <w:sz w:val="28"/>
          <w:szCs w:val="28"/>
        </w:rPr>
        <w:t>гарнитура</w:t>
      </w:r>
      <w:r w:rsidRPr="00283C6A">
        <w:rPr>
          <w:rFonts w:eastAsia="TimesNewRomanPSMT"/>
          <w:sz w:val="28"/>
          <w:szCs w:val="28"/>
          <w:lang w:val="en-US"/>
        </w:rPr>
        <w:t xml:space="preserve"> </w:t>
      </w:r>
      <w:r w:rsidRPr="00283C6A">
        <w:rPr>
          <w:rFonts w:eastAsia="TimesNewRomanPSMT"/>
          <w:sz w:val="28"/>
          <w:szCs w:val="28"/>
        </w:rPr>
        <w:t>шрифта</w:t>
      </w:r>
      <w:r w:rsidRPr="00283C6A">
        <w:rPr>
          <w:rFonts w:eastAsia="TimesNewRomanPSMT"/>
          <w:sz w:val="28"/>
          <w:szCs w:val="28"/>
          <w:lang w:val="en-US"/>
        </w:rPr>
        <w:t xml:space="preserve"> – Times New Roman;</w:t>
      </w:r>
    </w:p>
    <w:p w:rsidR="006735ED" w:rsidRPr="00283C6A" w:rsidRDefault="006735ED" w:rsidP="00283C6A">
      <w:pPr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– размер шрифта для основного текста – 14;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– междустрочный интервал – 1,5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– размер шрифта для примечаний, ссылок – 12;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– абзацный отступ –1,25 мм;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– выравнивание основного текста – по ширине страницы.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Перенос в словах допускается использовать, кроме заголовков.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Для заполнения ячеек основной надписи: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 xml:space="preserve">– гарнитура шрифта </w:t>
      </w:r>
      <w:proofErr w:type="spellStart"/>
      <w:r w:rsidRPr="00283C6A">
        <w:rPr>
          <w:rFonts w:eastAsia="TimesNewRomanPSMT"/>
          <w:sz w:val="28"/>
          <w:szCs w:val="28"/>
        </w:rPr>
        <w:t>Arial</w:t>
      </w:r>
      <w:proofErr w:type="spellEnd"/>
      <w:r w:rsidRPr="00283C6A">
        <w:rPr>
          <w:rFonts w:eastAsia="TimesNewRomanPSMT"/>
          <w:sz w:val="28"/>
          <w:szCs w:val="28"/>
        </w:rPr>
        <w:t>;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b/>
          <w:bCs/>
          <w:sz w:val="28"/>
          <w:szCs w:val="28"/>
        </w:rPr>
        <w:t xml:space="preserve">– </w:t>
      </w:r>
      <w:r w:rsidRPr="00283C6A">
        <w:rPr>
          <w:rFonts w:eastAsia="TimesNewRomanPSMT"/>
          <w:sz w:val="28"/>
          <w:szCs w:val="28"/>
        </w:rPr>
        <w:t>курсив;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– для обозначения работы размер – 20.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Наименование структурных элементов «Аннотация», «Содержание»,</w:t>
      </w:r>
      <w:r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«Введение», «Заключение», «Приложение», «Перечень использованных</w:t>
      </w:r>
      <w:r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lastRenderedPageBreak/>
        <w:t>информационных ресурсов» пишут с новой страницы, с прописной буквы,</w:t>
      </w:r>
      <w:r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полужирным шрифтом, размером 16, без точки в конце, располагая по центру.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Заголовки разделов (подразделов) основной части пишут</w:t>
      </w:r>
      <w:r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с прописной буквы,</w:t>
      </w:r>
      <w:r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полужирным шрифтом, размером 16 (для подразделов размер шрифта – 14), без</w:t>
      </w:r>
      <w:r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точки в конце, с абзацного отступа, равного 1,25 мм. Заголовки разделов пишут с новой страницы.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Если заголовок раздела (подраздела), приложения, таблицы, рисунка занимает</w:t>
      </w:r>
      <w:r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две строки и более, то его следует записывать через одинарный межстрочный</w:t>
      </w:r>
      <w:r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интервал. Если заголовок состоит из двух предложений, их разделяют точкой.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Не допускается размещать заголовки подразделов в нижней части листа, если</w:t>
      </w:r>
      <w:r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под ними помещается менее двух строк текста.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Расстояние между заголовком раздела (подраздела) и предыдущим или</w:t>
      </w:r>
      <w:r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последующим текстом, а также между заголовками раздела и подраздела должно</w:t>
      </w:r>
      <w:r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быть равно двум межстрочным интервалам, применяемым в основном тексте.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Рисунки, таблицы нумеруют арабскими цифрами сквозной нумерацией в</w:t>
      </w:r>
      <w:r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пределах текста работы, приводя их номера после слов «рисунок», «таблица».</w:t>
      </w:r>
    </w:p>
    <w:p w:rsidR="00283C6A" w:rsidRPr="00283C6A" w:rsidRDefault="00283C6A" w:rsidP="00283C6A">
      <w:pPr>
        <w:ind w:firstLine="709"/>
        <w:jc w:val="both"/>
        <w:rPr>
          <w:rFonts w:eastAsia="TimesNewRomanPSMT"/>
          <w:sz w:val="20"/>
          <w:szCs w:val="20"/>
        </w:rPr>
      </w:pPr>
      <w:r w:rsidRPr="00283C6A">
        <w:rPr>
          <w:rFonts w:eastAsia="TimesNewRomanPSMT"/>
          <w:sz w:val="28"/>
          <w:szCs w:val="28"/>
        </w:rPr>
        <w:t>Допускается нумерация рисунков и таблиц в пределах раздела.</w:t>
      </w:r>
      <w:r w:rsidRPr="00283C6A">
        <w:rPr>
          <w:rFonts w:eastAsia="TimesNewRomanPSMT"/>
          <w:sz w:val="20"/>
          <w:szCs w:val="20"/>
        </w:rPr>
        <w:t>_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На все рисунки и таблицы должны быть приведены ссылки в тексте, при этом</w:t>
      </w:r>
      <w:r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следует писать слова «рисунок», «таблица» полностью с указанием номера.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283C6A">
        <w:rPr>
          <w:rFonts w:eastAsia="TimesNewRomanPSMT"/>
          <w:b/>
          <w:bCs/>
          <w:i/>
          <w:iCs/>
        </w:rPr>
        <w:t>Примеры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283C6A">
        <w:rPr>
          <w:rFonts w:eastAsia="TimesNewRomanPSMT"/>
          <w:b/>
          <w:bCs/>
          <w:i/>
          <w:iCs/>
        </w:rPr>
        <w:t>Правильно: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283C6A">
        <w:rPr>
          <w:rFonts w:eastAsia="TimesNewRomanPSMT"/>
          <w:b/>
          <w:bCs/>
          <w:i/>
          <w:iCs/>
        </w:rPr>
        <w:t>1 «…данные приведены в таблице 4» (при сквозной нумерации по всему тексту ПЗ).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283C6A">
        <w:rPr>
          <w:rFonts w:eastAsia="TimesNewRomanPSMT"/>
          <w:b/>
          <w:bCs/>
          <w:i/>
          <w:iCs/>
        </w:rPr>
        <w:t>или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283C6A">
        <w:rPr>
          <w:rFonts w:eastAsia="TimesNewRomanPSMT"/>
          <w:b/>
          <w:bCs/>
          <w:i/>
          <w:iCs/>
        </w:rPr>
        <w:t>2 «… в соответствии с таблицей 3.2…» (при нумерации в пределах раздела 3).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283C6A">
        <w:rPr>
          <w:rFonts w:eastAsia="TimesNewRomanPSMT"/>
          <w:b/>
          <w:bCs/>
          <w:i/>
          <w:iCs/>
        </w:rPr>
        <w:t>3 «… как указано на рисунке 2».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283C6A">
        <w:rPr>
          <w:rFonts w:eastAsia="TimesNewRomanPSMT"/>
          <w:b/>
          <w:bCs/>
          <w:i/>
          <w:iCs/>
        </w:rPr>
        <w:t>Неправильно: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283C6A">
        <w:rPr>
          <w:rFonts w:eastAsia="TimesNewRomanPSMT"/>
          <w:b/>
          <w:bCs/>
          <w:i/>
          <w:iCs/>
        </w:rPr>
        <w:t>4 «…в соответствии с табл. 3.2…».</w:t>
      </w:r>
    </w:p>
    <w:p w:rsidR="006735ED" w:rsidRPr="00283C6A" w:rsidRDefault="00283C6A" w:rsidP="00283C6A">
      <w:pPr>
        <w:ind w:firstLine="709"/>
        <w:jc w:val="both"/>
        <w:rPr>
          <w:rFonts w:eastAsia="TimesNewRomanPSMT"/>
          <w:sz w:val="20"/>
          <w:szCs w:val="20"/>
        </w:rPr>
      </w:pPr>
      <w:r w:rsidRPr="00283C6A">
        <w:rPr>
          <w:rFonts w:eastAsia="TimesNewRomanPSMT"/>
          <w:b/>
          <w:bCs/>
          <w:i/>
          <w:iCs/>
        </w:rPr>
        <w:t>5 «… как указано на рис. 2».</w:t>
      </w:r>
      <w:r w:rsidRPr="00283C6A">
        <w:rPr>
          <w:rFonts w:eastAsia="TimesNewRomanPSMT"/>
          <w:sz w:val="20"/>
          <w:szCs w:val="20"/>
        </w:rPr>
        <w:t>_</w:t>
      </w:r>
    </w:p>
    <w:p w:rsidR="00283C6A" w:rsidRPr="00283C6A" w:rsidRDefault="00283C6A" w:rsidP="00283C6A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>Нумерация страниц работы сквозная, начинается с титульного листа.</w:t>
      </w:r>
    </w:p>
    <w:p w:rsidR="00283C6A" w:rsidRDefault="00283C6A" w:rsidP="002D6FA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83C6A">
        <w:rPr>
          <w:rFonts w:eastAsia="TimesNewRomanPSMT"/>
          <w:sz w:val="28"/>
          <w:szCs w:val="28"/>
        </w:rPr>
        <w:t xml:space="preserve">Титульный лист, </w:t>
      </w:r>
      <w:r w:rsidR="002D6FAE">
        <w:rPr>
          <w:rFonts w:eastAsia="TimesNewRomanPSMT"/>
          <w:sz w:val="28"/>
          <w:szCs w:val="28"/>
        </w:rPr>
        <w:t xml:space="preserve">задание, график, дневник и отзыв </w:t>
      </w:r>
      <w:r w:rsidRPr="00283C6A">
        <w:rPr>
          <w:rFonts w:eastAsia="TimesNewRomanPSMT"/>
          <w:sz w:val="28"/>
          <w:szCs w:val="28"/>
        </w:rPr>
        <w:t>включают в общую нумерацию страниц,</w:t>
      </w:r>
      <w:r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начиная с титульного листа, но номера страниц на них не проставляют. Номера</w:t>
      </w:r>
      <w:r w:rsidR="002D6FAE"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страниц проставляют в основной надписи арабскими цифрами с выравниванием по</w:t>
      </w:r>
      <w:r w:rsidR="002D6FAE"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правому краю. Рисунки и таблицы на листе формата А3 учитываются как одна</w:t>
      </w:r>
      <w:r w:rsidR="002D6FAE"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страница. Таблицы объемом больше одной страницы допускается приводить в</w:t>
      </w:r>
      <w:r w:rsidR="002D6FAE">
        <w:rPr>
          <w:rFonts w:eastAsia="TimesNewRomanPSMT"/>
          <w:sz w:val="28"/>
          <w:szCs w:val="28"/>
        </w:rPr>
        <w:t xml:space="preserve"> </w:t>
      </w:r>
      <w:r w:rsidRPr="00283C6A">
        <w:rPr>
          <w:rFonts w:eastAsia="TimesNewRomanPSMT"/>
          <w:sz w:val="28"/>
          <w:szCs w:val="28"/>
        </w:rPr>
        <w:t>приложении.</w:t>
      </w:r>
    </w:p>
    <w:p w:rsidR="002D6FAE" w:rsidRDefault="002D6FAE" w:rsidP="002D6FA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2D6FAE">
        <w:rPr>
          <w:rFonts w:eastAsia="TimesNewRomanPSMT"/>
          <w:sz w:val="28"/>
          <w:szCs w:val="28"/>
        </w:rPr>
        <w:t>Графический материал может иметь наименование и пояснительные данные</w:t>
      </w:r>
      <w:r>
        <w:rPr>
          <w:rFonts w:eastAsia="TimesNewRomanPSMT"/>
          <w:sz w:val="28"/>
          <w:szCs w:val="28"/>
        </w:rPr>
        <w:t xml:space="preserve"> </w:t>
      </w:r>
      <w:r w:rsidRPr="002D6FAE">
        <w:rPr>
          <w:rFonts w:eastAsia="TimesNewRomanPSMT"/>
          <w:sz w:val="28"/>
          <w:szCs w:val="28"/>
        </w:rPr>
        <w:t>(подрисуночный текст). Под рисунком размещают пояснительные данные, затем</w:t>
      </w:r>
      <w:r>
        <w:rPr>
          <w:rFonts w:eastAsia="TimesNewRomanPSMT"/>
          <w:sz w:val="28"/>
          <w:szCs w:val="28"/>
        </w:rPr>
        <w:t xml:space="preserve"> </w:t>
      </w:r>
      <w:r w:rsidRPr="002D6FAE">
        <w:rPr>
          <w:rFonts w:eastAsia="TimesNewRomanPSMT"/>
          <w:sz w:val="28"/>
          <w:szCs w:val="28"/>
        </w:rPr>
        <w:t>слово «Рисунок» и его номер, затем знак «-» и наименование рисунка, по центру, без точки в конце. Если</w:t>
      </w:r>
      <w:r>
        <w:rPr>
          <w:rFonts w:eastAsia="TimesNewRomanPSMT"/>
          <w:sz w:val="28"/>
          <w:szCs w:val="28"/>
        </w:rPr>
        <w:t xml:space="preserve"> </w:t>
      </w:r>
      <w:r w:rsidRPr="002D6FAE">
        <w:rPr>
          <w:rFonts w:eastAsia="TimesNewRomanPSMT"/>
          <w:sz w:val="28"/>
          <w:szCs w:val="28"/>
        </w:rPr>
        <w:t>наименование рисунка состоит из нескольких строк, то его следует записывать через</w:t>
      </w:r>
      <w:r>
        <w:rPr>
          <w:rFonts w:eastAsia="TimesNewRomanPSMT"/>
          <w:sz w:val="28"/>
          <w:szCs w:val="28"/>
        </w:rPr>
        <w:t xml:space="preserve"> </w:t>
      </w:r>
      <w:r w:rsidRPr="002D6FAE">
        <w:rPr>
          <w:rFonts w:eastAsia="TimesNewRomanPSMT"/>
          <w:sz w:val="28"/>
          <w:szCs w:val="28"/>
        </w:rPr>
        <w:t xml:space="preserve">одинарный межстрочный </w:t>
      </w:r>
      <w:r w:rsidRPr="002D6FAE">
        <w:rPr>
          <w:rFonts w:eastAsia="TimesNewRomanPSMT"/>
          <w:sz w:val="28"/>
          <w:szCs w:val="28"/>
        </w:rPr>
        <w:lastRenderedPageBreak/>
        <w:t>интервал. Перенос слов в наименовании графического материала не допускается</w:t>
      </w:r>
      <w:r>
        <w:rPr>
          <w:rFonts w:eastAsia="TimesNewRomanPSMT"/>
          <w:sz w:val="28"/>
          <w:szCs w:val="28"/>
        </w:rPr>
        <w:t>.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84245B">
        <w:rPr>
          <w:rFonts w:eastAsia="TimesNewRomanPSMT"/>
          <w:sz w:val="28"/>
          <w:szCs w:val="28"/>
        </w:rPr>
        <w:t>Таблицы нумеруют сквозной нумерацией в случае номер таблицы состоит из номера раздела и порядкового номера таблицы,</w:t>
      </w:r>
      <w:r w:rsidR="0084245B"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разделенных точкой.</w:t>
      </w:r>
    </w:p>
    <w:p w:rsidR="0084245B" w:rsidRDefault="0084245B" w:rsidP="0084245B">
      <w:pPr>
        <w:autoSpaceDE w:val="0"/>
        <w:autoSpaceDN w:val="0"/>
        <w:adjustRightInd w:val="0"/>
        <w:ind w:firstLine="709"/>
        <w:rPr>
          <w:rFonts w:eastAsia="TimesNewRomanPSMT"/>
          <w:b/>
          <w:bCs/>
          <w:i/>
          <w:iCs/>
        </w:rPr>
      </w:pPr>
    </w:p>
    <w:p w:rsidR="002D6FAE" w:rsidRPr="0084245B" w:rsidRDefault="002D6FAE" w:rsidP="0084245B">
      <w:pPr>
        <w:autoSpaceDE w:val="0"/>
        <w:autoSpaceDN w:val="0"/>
        <w:adjustRightInd w:val="0"/>
        <w:ind w:firstLine="709"/>
        <w:rPr>
          <w:rFonts w:eastAsia="TimesNewRomanPSMT"/>
          <w:b/>
          <w:bCs/>
          <w:i/>
          <w:iCs/>
        </w:rPr>
      </w:pPr>
      <w:r w:rsidRPr="0084245B">
        <w:rPr>
          <w:rFonts w:eastAsia="TimesNewRomanPSMT"/>
          <w:b/>
          <w:bCs/>
          <w:i/>
          <w:iCs/>
        </w:rPr>
        <w:t>Примеры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84245B">
        <w:rPr>
          <w:rFonts w:eastAsia="TimesNewRomanPSMT"/>
          <w:b/>
          <w:bCs/>
          <w:i/>
          <w:iCs/>
        </w:rPr>
        <w:t>1 «…данные приведены в таблице 4.» (при сквозной нумерации таблиц по всему тексту</w:t>
      </w:r>
      <w:r w:rsidR="0084245B">
        <w:rPr>
          <w:rFonts w:eastAsia="TimesNewRomanPSMT"/>
          <w:b/>
          <w:bCs/>
          <w:i/>
          <w:iCs/>
        </w:rPr>
        <w:t xml:space="preserve"> </w:t>
      </w:r>
      <w:r w:rsidRPr="0084245B">
        <w:rPr>
          <w:rFonts w:eastAsia="TimesNewRomanPSMT"/>
          <w:b/>
          <w:bCs/>
          <w:i/>
          <w:iCs/>
        </w:rPr>
        <w:t>работы);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rPr>
          <w:rFonts w:eastAsia="TimesNewRomanPSMT"/>
          <w:b/>
          <w:bCs/>
          <w:i/>
          <w:iCs/>
        </w:rPr>
      </w:pPr>
      <w:r w:rsidRPr="0084245B">
        <w:rPr>
          <w:rFonts w:eastAsia="TimesNewRomanPSMT"/>
          <w:b/>
          <w:bCs/>
          <w:i/>
          <w:iCs/>
        </w:rPr>
        <w:t>или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84245B">
        <w:rPr>
          <w:rFonts w:eastAsia="TimesNewRomanPSMT"/>
          <w:b/>
          <w:bCs/>
          <w:i/>
          <w:iCs/>
        </w:rPr>
        <w:t xml:space="preserve">2 «… в соответствии с таблицей 3.2.» (при </w:t>
      </w:r>
      <w:proofErr w:type="spellStart"/>
      <w:r w:rsidRPr="0084245B">
        <w:rPr>
          <w:rFonts w:eastAsia="TimesNewRomanPSMT"/>
          <w:b/>
          <w:bCs/>
          <w:i/>
          <w:iCs/>
        </w:rPr>
        <w:t>нумерациитаблиц</w:t>
      </w:r>
      <w:proofErr w:type="spellEnd"/>
      <w:r w:rsidRPr="0084245B">
        <w:rPr>
          <w:rFonts w:eastAsia="TimesNewRomanPSMT"/>
          <w:b/>
          <w:bCs/>
          <w:i/>
          <w:iCs/>
        </w:rPr>
        <w:t xml:space="preserve"> в пределах раздела).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84245B">
        <w:rPr>
          <w:rFonts w:eastAsia="TimesNewRomanPSMT"/>
          <w:sz w:val="28"/>
          <w:szCs w:val="28"/>
        </w:rPr>
        <w:t>Таблицы нумеруют арабскими цифрами сквозной нумерацией в тексте либо в</w:t>
      </w:r>
      <w:r w:rsidR="0084245B"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пределах раздела (приложения) (приводя их номера после слова «таблица»).</w:t>
      </w:r>
      <w:r w:rsidR="0084245B"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На все таблицы приводят ссылки в тексте работы или в приложении (если</w:t>
      </w:r>
      <w:r w:rsidR="0084245B"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таблица приведена в приложении), при ссылке следует писать слово «таблица»</w:t>
      </w:r>
      <w:r w:rsidR="0084245B"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полностью с указанием ее номера.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84245B">
        <w:rPr>
          <w:rFonts w:eastAsia="TimesNewRomanPSMT"/>
          <w:b/>
          <w:bCs/>
          <w:i/>
          <w:iCs/>
        </w:rPr>
        <w:t>Примеры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84245B">
        <w:rPr>
          <w:rFonts w:eastAsia="TimesNewRomanPSMT"/>
          <w:b/>
          <w:bCs/>
          <w:i/>
          <w:iCs/>
        </w:rPr>
        <w:t>Правильно: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84245B">
        <w:rPr>
          <w:rFonts w:eastAsia="TimesNewRomanPSMT"/>
          <w:b/>
          <w:bCs/>
          <w:i/>
          <w:iCs/>
        </w:rPr>
        <w:t>1 «…данные приведены в таблице 4» (при сквозной нумерации по всему тексту ПЗ).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84245B">
        <w:rPr>
          <w:rFonts w:eastAsia="TimesNewRomanPSMT"/>
          <w:b/>
          <w:bCs/>
          <w:i/>
          <w:iCs/>
        </w:rPr>
        <w:t>или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84245B">
        <w:rPr>
          <w:rFonts w:eastAsia="TimesNewRomanPSMT"/>
          <w:b/>
          <w:bCs/>
          <w:i/>
          <w:iCs/>
        </w:rPr>
        <w:t>2 «… в соответствии с таблицей 3.2…» (при нумерации в пределах раздела 3).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84245B">
        <w:rPr>
          <w:rFonts w:eastAsia="TimesNewRomanPSMT"/>
          <w:b/>
          <w:bCs/>
          <w:i/>
          <w:iCs/>
        </w:rPr>
        <w:t>3 «… как указано на рисунке 2».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84245B">
        <w:rPr>
          <w:rFonts w:eastAsia="TimesNewRomanPSMT"/>
          <w:b/>
          <w:bCs/>
          <w:i/>
          <w:iCs/>
        </w:rPr>
        <w:t>Неправильно: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84245B">
        <w:rPr>
          <w:rFonts w:eastAsia="TimesNewRomanPSMT"/>
          <w:b/>
          <w:bCs/>
          <w:i/>
          <w:iCs/>
        </w:rPr>
        <w:t>4 «…в соответствии с табл. 3.2…».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84245B">
        <w:rPr>
          <w:rFonts w:eastAsia="TimesNewRomanPSMT"/>
          <w:b/>
          <w:bCs/>
          <w:i/>
          <w:iCs/>
        </w:rPr>
        <w:t>5 «… как указано на рис. 2».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84245B">
        <w:rPr>
          <w:rFonts w:eastAsia="TimesNewRomanPSMT"/>
          <w:sz w:val="28"/>
          <w:szCs w:val="28"/>
        </w:rPr>
        <w:t>Таблицы оформляют в соответствии с рисунком 5.8. Слева над таблицей, без</w:t>
      </w:r>
      <w:r w:rsidR="0084245B"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абзацного отступа, размещают слово «Таблица», номер, без точки в конце.</w:t>
      </w:r>
    </w:p>
    <w:p w:rsidR="002D6FAE" w:rsidRPr="0084245B" w:rsidRDefault="002D6FAE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84245B">
        <w:rPr>
          <w:rFonts w:eastAsia="TimesNewRomanPSMT"/>
          <w:sz w:val="28"/>
          <w:szCs w:val="28"/>
        </w:rPr>
        <w:t>Наименование таблицы приводят при необходимости, его записывают с прописной</w:t>
      </w:r>
      <w:r w:rsidR="0084245B"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буквы после номера, через тире, без точки в конце. Если наименование таблицы</w:t>
      </w:r>
      <w:r w:rsidR="0084245B" w:rsidRPr="0084245B">
        <w:rPr>
          <w:rFonts w:eastAsia="TimesNewRomanPSMT"/>
          <w:sz w:val="28"/>
          <w:szCs w:val="28"/>
        </w:rPr>
        <w:t xml:space="preserve"> занимает две строки и более, то его следует записывать через одинарный</w:t>
      </w:r>
      <w:r w:rsidR="0084245B">
        <w:rPr>
          <w:rFonts w:eastAsia="TimesNewRomanPSMT"/>
          <w:sz w:val="28"/>
          <w:szCs w:val="28"/>
        </w:rPr>
        <w:t xml:space="preserve"> </w:t>
      </w:r>
      <w:r w:rsidR="0084245B" w:rsidRPr="0084245B">
        <w:rPr>
          <w:rFonts w:eastAsia="TimesNewRomanPSMT"/>
          <w:sz w:val="28"/>
          <w:szCs w:val="28"/>
        </w:rPr>
        <w:t>межстрочный интервал.</w:t>
      </w:r>
    </w:p>
    <w:p w:rsidR="0084245B" w:rsidRPr="0084245B" w:rsidRDefault="0084245B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84245B">
        <w:rPr>
          <w:rFonts w:eastAsia="TimesNewRomanPSMT"/>
          <w:sz w:val="28"/>
          <w:szCs w:val="28"/>
        </w:rPr>
        <w:t xml:space="preserve">Для таблиц разрешается использовать гарнитуру шрифта </w:t>
      </w:r>
      <w:proofErr w:type="spellStart"/>
      <w:r w:rsidRPr="0084245B">
        <w:rPr>
          <w:rFonts w:eastAsia="TimesNewRomanPSMT"/>
          <w:sz w:val="28"/>
          <w:szCs w:val="28"/>
        </w:rPr>
        <w:t>Times</w:t>
      </w:r>
      <w:proofErr w:type="spellEnd"/>
      <w:r w:rsidRPr="0084245B">
        <w:rPr>
          <w:rFonts w:eastAsia="TimesNewRomanPSMT"/>
          <w:sz w:val="28"/>
          <w:szCs w:val="28"/>
        </w:rPr>
        <w:t xml:space="preserve"> </w:t>
      </w:r>
      <w:proofErr w:type="spellStart"/>
      <w:r w:rsidRPr="0084245B">
        <w:rPr>
          <w:rFonts w:eastAsia="TimesNewRomanPSMT"/>
          <w:sz w:val="28"/>
          <w:szCs w:val="28"/>
        </w:rPr>
        <w:t>New</w:t>
      </w:r>
      <w:proofErr w:type="spellEnd"/>
      <w:r w:rsidRPr="0084245B">
        <w:rPr>
          <w:rFonts w:eastAsia="TimesNewRomanPSMT"/>
          <w:sz w:val="28"/>
          <w:szCs w:val="28"/>
        </w:rPr>
        <w:t xml:space="preserve"> </w:t>
      </w:r>
      <w:proofErr w:type="spellStart"/>
      <w:r w:rsidRPr="0084245B">
        <w:rPr>
          <w:rFonts w:eastAsia="TimesNewRomanPSMT"/>
          <w:sz w:val="28"/>
          <w:szCs w:val="28"/>
        </w:rPr>
        <w:t>Roman</w:t>
      </w:r>
      <w:proofErr w:type="spellEnd"/>
      <w:r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меньших размеров (12, 11, 10), интервал – одинарный.</w:t>
      </w:r>
    </w:p>
    <w:p w:rsidR="0084245B" w:rsidRPr="0084245B" w:rsidRDefault="0084245B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84245B">
        <w:rPr>
          <w:rFonts w:eastAsia="TimesNewRomanPSMT"/>
          <w:sz w:val="28"/>
          <w:szCs w:val="28"/>
        </w:rPr>
        <w:t>Заголовки граф (столбцов) и строк таблицы следует писать с прописной буквы</w:t>
      </w:r>
      <w:r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в единственном числе без точки в конце, подзаголовки граф – со строчной буквы,</w:t>
      </w:r>
      <w:r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если они составляют одно предложение с заголовком, или с прописной буквы, если</w:t>
      </w:r>
      <w:r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они имеют самостоятельное значение</w:t>
      </w:r>
      <w:r>
        <w:rPr>
          <w:rFonts w:eastAsia="TimesNewRomanPSMT"/>
          <w:sz w:val="28"/>
          <w:szCs w:val="28"/>
        </w:rPr>
        <w:t>.</w:t>
      </w:r>
      <w:r w:rsidRPr="0084245B">
        <w:rPr>
          <w:rFonts w:eastAsia="TimesNewRomanPSMT"/>
          <w:sz w:val="28"/>
          <w:szCs w:val="28"/>
        </w:rPr>
        <w:t xml:space="preserve"> Заголовки граф, как правило, записываются параллельно строкам таблицы.</w:t>
      </w:r>
    </w:p>
    <w:p w:rsidR="0084245B" w:rsidRPr="0084245B" w:rsidRDefault="0084245B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84245B">
        <w:rPr>
          <w:rFonts w:eastAsia="TimesNewRomanPSMT"/>
          <w:sz w:val="28"/>
          <w:szCs w:val="28"/>
        </w:rPr>
        <w:t>При необходимости допускается перпендикулярное расположение заголовков граф.</w:t>
      </w:r>
      <w:r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Высота строк таблицы должна быть не менее 8 мм. Разделять заголовки и</w:t>
      </w:r>
      <w:r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подзаголовки боковика и граф диагональными линиями не допускается.</w:t>
      </w:r>
    </w:p>
    <w:p w:rsidR="0084245B" w:rsidRPr="0084245B" w:rsidRDefault="0084245B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84245B">
        <w:rPr>
          <w:rFonts w:eastAsia="TimesNewRomanPSMT"/>
          <w:sz w:val="28"/>
          <w:szCs w:val="28"/>
        </w:rPr>
        <w:t>Допускается помещать таблицу вдоль длинной (горизонтальной) стороны</w:t>
      </w:r>
      <w:r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листа, при этом головку таблицы располагают с левой стороны листа.</w:t>
      </w:r>
    </w:p>
    <w:p w:rsidR="0084245B" w:rsidRPr="0084245B" w:rsidRDefault="0084245B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84245B">
        <w:rPr>
          <w:rFonts w:eastAsia="TimesNewRomanPSMT"/>
          <w:sz w:val="28"/>
          <w:szCs w:val="28"/>
        </w:rPr>
        <w:lastRenderedPageBreak/>
        <w:t>Если объем таблицы больше одной страницы, то ее рекомендуется помещать в</w:t>
      </w:r>
      <w:r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приложении. Тогда перед номером таблицы ставится обозначение приложения,</w:t>
      </w:r>
      <w:r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которое отделяют точкой, например, Таблица А.2.</w:t>
      </w:r>
    </w:p>
    <w:p w:rsidR="0084245B" w:rsidRPr="0084245B" w:rsidRDefault="0084245B" w:rsidP="0084245B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84245B">
        <w:rPr>
          <w:rFonts w:eastAsia="TimesNewRomanPSMT"/>
          <w:sz w:val="28"/>
          <w:szCs w:val="28"/>
        </w:rPr>
        <w:t>При делении таблицы на части слово «Таблица», ее номер и наименование</w:t>
      </w:r>
      <w:r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помещают только над первой частью таблицы, например, таблица 5.3, над другими</w:t>
      </w:r>
      <w:r w:rsidR="004E75E1"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частями приводят слова «Продолжение таблицы Х», «Окончание таблицы Х» с</w:t>
      </w:r>
      <w:r w:rsidR="004E75E1"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указанием номера таблицы.</w:t>
      </w:r>
    </w:p>
    <w:p w:rsidR="0084245B" w:rsidRPr="0084245B" w:rsidRDefault="0084245B" w:rsidP="004E75E1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84245B">
        <w:rPr>
          <w:rFonts w:eastAsia="TimesNewRomanPSMT"/>
          <w:sz w:val="28"/>
          <w:szCs w:val="28"/>
        </w:rPr>
        <w:t>Допускается помещать таблицу вдоль длинной (горизонтальной) стороны</w:t>
      </w:r>
      <w:r w:rsidR="004E75E1">
        <w:rPr>
          <w:rFonts w:eastAsia="TimesNewRomanPSMT"/>
          <w:sz w:val="28"/>
          <w:szCs w:val="28"/>
        </w:rPr>
        <w:t xml:space="preserve"> </w:t>
      </w:r>
      <w:r w:rsidRPr="0084245B">
        <w:rPr>
          <w:rFonts w:eastAsia="TimesNewRomanPSMT"/>
          <w:sz w:val="28"/>
          <w:szCs w:val="28"/>
        </w:rPr>
        <w:t>листа, при этом головку таблицы располагают с левой стороны листа.</w:t>
      </w:r>
    </w:p>
    <w:p w:rsidR="00100D8D" w:rsidRDefault="00100D8D" w:rsidP="00100D8D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100D8D">
        <w:rPr>
          <w:rFonts w:eastAsia="TimesNewRomanPSMT"/>
          <w:sz w:val="28"/>
          <w:szCs w:val="28"/>
        </w:rPr>
        <w:t>В формулах в качестве знака умножения следует применять точку (·), деления – косую черту (/) и возведения в степень – цифру, соответствующую</w:t>
      </w:r>
      <w:r>
        <w:rPr>
          <w:rFonts w:eastAsia="TimesNewRomanPSMT"/>
          <w:sz w:val="28"/>
          <w:szCs w:val="28"/>
        </w:rPr>
        <w:t xml:space="preserve"> </w:t>
      </w:r>
      <w:r w:rsidRPr="00100D8D">
        <w:rPr>
          <w:rFonts w:eastAsia="TimesNewRomanPSMT"/>
          <w:sz w:val="28"/>
          <w:szCs w:val="28"/>
        </w:rPr>
        <w:t>показателю степени, помещаемую непосредственно после обозначения единиц в</w:t>
      </w:r>
      <w:r>
        <w:rPr>
          <w:rFonts w:eastAsia="TimesNewRomanPSMT"/>
          <w:sz w:val="28"/>
          <w:szCs w:val="28"/>
        </w:rPr>
        <w:t xml:space="preserve"> </w:t>
      </w:r>
      <w:r w:rsidRPr="00100D8D">
        <w:rPr>
          <w:rFonts w:eastAsia="TimesNewRomanPSMT"/>
          <w:sz w:val="28"/>
          <w:szCs w:val="28"/>
        </w:rPr>
        <w:t xml:space="preserve">строку с ним. </w:t>
      </w:r>
    </w:p>
    <w:p w:rsidR="00100D8D" w:rsidRPr="00100D8D" w:rsidRDefault="00100D8D" w:rsidP="00100D8D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100D8D">
        <w:rPr>
          <w:rFonts w:eastAsia="TimesNewRomanPSMT"/>
          <w:sz w:val="28"/>
          <w:szCs w:val="28"/>
        </w:rPr>
        <w:t>При возведении в отрицательную степень перед цифрой следует</w:t>
      </w:r>
      <w:r>
        <w:rPr>
          <w:rFonts w:eastAsia="TimesNewRomanPSMT"/>
          <w:sz w:val="28"/>
          <w:szCs w:val="28"/>
        </w:rPr>
        <w:t xml:space="preserve"> </w:t>
      </w:r>
      <w:r w:rsidRPr="00100D8D">
        <w:rPr>
          <w:rFonts w:eastAsia="TimesNewRomanPSMT"/>
          <w:sz w:val="28"/>
          <w:szCs w:val="28"/>
        </w:rPr>
        <w:t>ставить дефис (-).</w:t>
      </w:r>
      <w:r>
        <w:rPr>
          <w:rFonts w:eastAsia="TimesNewRomanPSMT"/>
          <w:sz w:val="28"/>
          <w:szCs w:val="28"/>
        </w:rPr>
        <w:t xml:space="preserve"> </w:t>
      </w:r>
      <w:r w:rsidRPr="00100D8D">
        <w:rPr>
          <w:rFonts w:eastAsia="TimesNewRomanPSMT"/>
          <w:sz w:val="28"/>
          <w:szCs w:val="28"/>
        </w:rPr>
        <w:t>Номер формулы записывают на уровне формулы справа в</w:t>
      </w:r>
      <w:r>
        <w:rPr>
          <w:rFonts w:eastAsia="TimesNewRomanPSMT"/>
          <w:sz w:val="28"/>
          <w:szCs w:val="28"/>
        </w:rPr>
        <w:t xml:space="preserve"> </w:t>
      </w:r>
      <w:r w:rsidRPr="00100D8D">
        <w:rPr>
          <w:rFonts w:eastAsia="TimesNewRomanPSMT"/>
          <w:sz w:val="28"/>
          <w:szCs w:val="28"/>
        </w:rPr>
        <w:t>круглых скобках. Одну формулу (уравнение) обозначают цифрой 1. Формулы,</w:t>
      </w:r>
      <w:r>
        <w:rPr>
          <w:rFonts w:eastAsia="TimesNewRomanPSMT"/>
          <w:sz w:val="28"/>
          <w:szCs w:val="28"/>
        </w:rPr>
        <w:t xml:space="preserve"> </w:t>
      </w:r>
      <w:r w:rsidRPr="00100D8D">
        <w:rPr>
          <w:rFonts w:eastAsia="TimesNewRomanPSMT"/>
          <w:sz w:val="28"/>
          <w:szCs w:val="28"/>
        </w:rPr>
        <w:t>помещаемые в приложениях, нумеруются отдельно арабскими цифрами в пределах</w:t>
      </w:r>
      <w:r>
        <w:rPr>
          <w:rFonts w:eastAsia="TimesNewRomanPSMT"/>
          <w:sz w:val="28"/>
          <w:szCs w:val="28"/>
        </w:rPr>
        <w:t xml:space="preserve"> </w:t>
      </w:r>
      <w:r w:rsidRPr="00100D8D">
        <w:rPr>
          <w:rFonts w:eastAsia="TimesNewRomanPSMT"/>
          <w:sz w:val="28"/>
          <w:szCs w:val="28"/>
        </w:rPr>
        <w:t>каждого приложения с добавлением перед каждой цифрой обозначения приложения,</w:t>
      </w:r>
      <w:r>
        <w:rPr>
          <w:rFonts w:eastAsia="TimesNewRomanPSMT"/>
          <w:sz w:val="28"/>
          <w:szCs w:val="28"/>
        </w:rPr>
        <w:t xml:space="preserve"> </w:t>
      </w:r>
      <w:r w:rsidRPr="00100D8D">
        <w:rPr>
          <w:rFonts w:eastAsia="TimesNewRomanPSMT"/>
          <w:sz w:val="28"/>
          <w:szCs w:val="28"/>
        </w:rPr>
        <w:t>например, формула (В.1).</w:t>
      </w:r>
    </w:p>
    <w:p w:rsidR="00100D8D" w:rsidRDefault="00100D8D" w:rsidP="00100D8D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100D8D">
        <w:rPr>
          <w:rFonts w:eastAsia="TimesNewRomanPSMT"/>
          <w:b/>
          <w:bCs/>
          <w:i/>
          <w:iCs/>
        </w:rPr>
        <w:t>Пример</w:t>
      </w:r>
    </w:p>
    <w:p w:rsidR="00100D8D" w:rsidRPr="00F64A42" w:rsidRDefault="00F64A42" w:rsidP="00100D8D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  <w:lang w:val="en-US"/>
        </w:rPr>
      </w:pPr>
      <m:oMathPara>
        <m:oMathParaPr>
          <m:jc m:val="right"/>
        </m:oMathParaPr>
        <m:oMath>
          <m:r>
            <m:rPr>
              <m:sty m:val="bi"/>
            </m:rPr>
            <w:rPr>
              <w:rFonts w:ascii="Cambria Math" w:eastAsia="TimesNewRomanPSMT" w:hAnsi="Cambria Math"/>
              <w:sz w:val="28"/>
              <w:szCs w:val="28"/>
            </w:rPr>
            <m:t>ρ=</m:t>
          </m:r>
          <m:f>
            <m:fPr>
              <m:ctrlPr>
                <w:rPr>
                  <w:rFonts w:ascii="Cambria Math" w:eastAsia="TimesNewRomanPSMT" w:hAnsi="Cambria Math"/>
                  <w:bCs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NewRomanPSMT" w:hAnsi="Cambria Math"/>
                  <w:sz w:val="28"/>
                  <w:szCs w:val="28"/>
                  <w:lang w:val="en-US"/>
                </w:rPr>
                <m:t>m</m:t>
              </m:r>
            </m:num>
            <m:den>
              <m:r>
                <w:rPr>
                  <w:rFonts w:ascii="Cambria Math" w:eastAsia="TimesNewRomanPSMT" w:hAnsi="Cambria Math"/>
                  <w:sz w:val="28"/>
                  <w:szCs w:val="28"/>
                </w:rPr>
                <m:t>V</m:t>
              </m:r>
            </m:den>
          </m:f>
          <m:r>
            <w:rPr>
              <w:rFonts w:ascii="Cambria Math" w:eastAsia="TimesNewRomanPSMT" w:hAnsi="Cambria Math"/>
              <w:sz w:val="28"/>
              <w:szCs w:val="28"/>
            </w:rPr>
            <m:t>.                                                                 (1)</m:t>
          </m:r>
        </m:oMath>
      </m:oMathPara>
    </w:p>
    <w:p w:rsidR="00100D8D" w:rsidRDefault="00100D8D" w:rsidP="00100D8D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7"/>
          <w:szCs w:val="27"/>
        </w:rPr>
      </w:pPr>
    </w:p>
    <w:p w:rsidR="00100D8D" w:rsidRPr="00100D8D" w:rsidRDefault="00100D8D" w:rsidP="00100D8D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100D8D">
        <w:rPr>
          <w:rFonts w:eastAsia="TimesNewRomanPSMT"/>
          <w:sz w:val="28"/>
          <w:szCs w:val="28"/>
        </w:rPr>
        <w:t>Ссылки в тексте на формулы (уравнения) дают в круглых скобках.</w:t>
      </w:r>
    </w:p>
    <w:p w:rsidR="00100D8D" w:rsidRPr="00100D8D" w:rsidRDefault="00100D8D" w:rsidP="00100D8D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/>
          <w:iCs/>
        </w:rPr>
      </w:pPr>
      <w:r w:rsidRPr="00100D8D">
        <w:rPr>
          <w:rFonts w:eastAsia="TimesNewRomanPSMT"/>
          <w:b/>
          <w:bCs/>
          <w:i/>
          <w:iCs/>
        </w:rPr>
        <w:t>Пример – «…расчет приведен в формуле (1)».</w:t>
      </w:r>
    </w:p>
    <w:p w:rsidR="006735ED" w:rsidRDefault="00100D8D" w:rsidP="00100D8D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0"/>
          <w:szCs w:val="20"/>
        </w:rPr>
      </w:pPr>
      <w:r w:rsidRPr="00100D8D">
        <w:rPr>
          <w:rFonts w:eastAsia="TimesNewRomanPSMT"/>
          <w:sz w:val="28"/>
          <w:szCs w:val="28"/>
        </w:rPr>
        <w:t>Пояснения символов и числовых коэффициентов, входящих в формулу, если</w:t>
      </w:r>
      <w:r>
        <w:rPr>
          <w:rFonts w:eastAsia="TimesNewRomanPSMT"/>
          <w:sz w:val="28"/>
          <w:szCs w:val="28"/>
        </w:rPr>
        <w:t xml:space="preserve"> </w:t>
      </w:r>
      <w:r w:rsidRPr="00100D8D">
        <w:rPr>
          <w:rFonts w:eastAsia="TimesNewRomanPSMT"/>
          <w:sz w:val="28"/>
          <w:szCs w:val="28"/>
        </w:rPr>
        <w:t>они не пояснены ранее в тексте, следует приводить непосредственно под формулой.</w:t>
      </w:r>
      <w:r>
        <w:rPr>
          <w:rFonts w:eastAsia="TimesNewRomanPSMT"/>
          <w:sz w:val="28"/>
          <w:szCs w:val="28"/>
        </w:rPr>
        <w:t xml:space="preserve"> </w:t>
      </w:r>
      <w:r w:rsidRPr="00100D8D">
        <w:rPr>
          <w:rFonts w:eastAsia="TimesNewRomanPSMT"/>
          <w:sz w:val="28"/>
          <w:szCs w:val="28"/>
        </w:rPr>
        <w:t>Пояснения каждого символа следует давать с новой строки в той</w:t>
      </w:r>
      <w:r>
        <w:rPr>
          <w:rFonts w:eastAsia="TimesNewRomanPSMT"/>
          <w:sz w:val="28"/>
          <w:szCs w:val="28"/>
        </w:rPr>
        <w:t xml:space="preserve"> </w:t>
      </w:r>
      <w:r w:rsidRPr="00100D8D">
        <w:rPr>
          <w:rFonts w:eastAsia="TimesNewRomanPSMT"/>
          <w:sz w:val="28"/>
          <w:szCs w:val="28"/>
        </w:rPr>
        <w:t>последовательности, в которой символы приведены в формуле. Первая строка</w:t>
      </w:r>
      <w:r>
        <w:rPr>
          <w:rFonts w:eastAsia="TimesNewRomanPSMT"/>
          <w:sz w:val="28"/>
          <w:szCs w:val="28"/>
        </w:rPr>
        <w:t xml:space="preserve"> </w:t>
      </w:r>
      <w:r w:rsidRPr="00100D8D">
        <w:rPr>
          <w:rFonts w:eastAsia="TimesNewRomanPSMT"/>
          <w:sz w:val="28"/>
          <w:szCs w:val="28"/>
        </w:rPr>
        <w:t>пояснения должна начинаться без абзацного отступа со слова «где» без двоеточия</w:t>
      </w:r>
      <w:r>
        <w:rPr>
          <w:rFonts w:eastAsia="TimesNewRomanPSMT"/>
          <w:sz w:val="28"/>
          <w:szCs w:val="28"/>
        </w:rPr>
        <w:t xml:space="preserve"> </w:t>
      </w:r>
      <w:r w:rsidRPr="00100D8D">
        <w:rPr>
          <w:rFonts w:eastAsia="TimesNewRomanPSMT"/>
          <w:sz w:val="28"/>
          <w:szCs w:val="28"/>
        </w:rPr>
        <w:t>после него. Допускается применять обозначения единиц величин в пояснениях</w:t>
      </w:r>
      <w:r>
        <w:rPr>
          <w:rFonts w:eastAsia="TimesNewRomanPSMT"/>
          <w:sz w:val="28"/>
          <w:szCs w:val="28"/>
        </w:rPr>
        <w:t xml:space="preserve"> </w:t>
      </w:r>
      <w:r w:rsidRPr="00100D8D">
        <w:rPr>
          <w:rFonts w:eastAsia="TimesNewRomanPSMT"/>
          <w:sz w:val="28"/>
          <w:szCs w:val="28"/>
        </w:rPr>
        <w:t>символов к формулам.</w:t>
      </w:r>
      <w:r w:rsidRPr="00100D8D">
        <w:rPr>
          <w:rFonts w:eastAsia="TimesNewRomanPSMT"/>
          <w:sz w:val="20"/>
          <w:szCs w:val="20"/>
        </w:rPr>
        <w:t>_</w:t>
      </w:r>
    </w:p>
    <w:p w:rsidR="00367BCE" w:rsidRPr="00100D8D" w:rsidRDefault="00367BCE" w:rsidP="00100D8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D4549" w:rsidRDefault="00367BCE" w:rsidP="00C6565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2D4549">
        <w:rPr>
          <w:color w:val="000000"/>
          <w:sz w:val="28"/>
          <w:szCs w:val="28"/>
        </w:rPr>
        <w:t>. Контрольные вопросы по практике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Классификация медицинской техники. Медицинская аппаратура. Медицинский прибор. Медицинский аппарат. Медицинское оборудование. Порядок технического обслуживания и контроля средств измерения медицинского назначения (СИМН).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Общие требования техники безопасности при работе с медицинской аппаратурой. Классы электробезопасности медицинской техники. Правила технической и функциональной безопасности при эксплуатации отдельных видов медицинской аппаратуры.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Приборы и инструментальные методы для диагностики состояния основных функциональных систем организма человека. Основные технические группы и типы функционально-диагностической аппаратуры.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Инструментальные методы и диагностическая аппаратура для исследования электрической активности сердца. Регистрирующая, мониторная и дистанционная ЭКГ-аппаратура. Компьютерные ЭКГ-системы. Особенности конструкции и работы.</w:t>
      </w:r>
      <w:r w:rsidRPr="00721ADC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Аппаратура и методы для исследования механической активности сердца и анализа гемодинамики. Аппаратура для фонокардиографии и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апекскардиографии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сфигмографии и реографии.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Поликардиографы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Принципы фазового анализа.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Диагностические методы и технические средства для нейрофизиологических исследований.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Электроэнцефалографы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Основные принципы построения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нейродиагностической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аппаратуры. Технические и методологические условия проведения нейрофизиологических диагностических исследований.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Диагностические приборы и методы исследования системы внешнего дыхания человека. Спирометры и спирографы открытого и закрытого типов,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пневмотахометры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их устройство и принцип действия. Принцип расчета основных диагностических показателей.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Принцип получения ультразвукового изображения. Типы УЗ изображений, используемых в аппаратуре для УЗИ. Одномерные и сканирующие ультразвуковые датчики. Роль и место УЗИ в системе современных методов клинической диагностики.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Принцип получения радиационных изображений. Аппаратура для рентгенодиагностики. Рентгеновские компьютерные томографы.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Основные технические группы медицинской аппаратуры, используемой в клинической лабораторной диагностике. 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Оптические измерительные лабораторные приборы. Лабораторные приборы для электрохимических измерений. 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Лабораторные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цитометры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(кондуктометрический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гемоцитометр</w:t>
      </w:r>
      <w:proofErr w:type="spellEnd"/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Лабораторные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автоанализаторы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Принципы фотометрии. Основные типы фотометрической аппаратуры.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Фотоэлектроколориметры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Спектрофотометры.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Спектрофлюориметры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Примеры их использования в лабораторной диагностике.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Назначение и классификация аппаратуры искусственного жизнеобеспечения: по способу воспроизведения функции органа или системы; по способу пользования; по типу замещения функции органа или системы. Принципы построения аппаратуры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искуственного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замещения.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Наркозно-дыхательная техника. Аппараты искусственной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вентеляции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легких (ИВЛ), их классификация и устройство. Методы ИВЛ. Управляемая и вспомогательная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вентеляция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легких, как основные режимы ИВЛ.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Аппаратура для искусственного кровообращения (АИК). Основные элементы физиологического блока АИК.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Оптимальные физиологические условия перфузии и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оксигенации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крови в системе АИК.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Назначение и основные элементы конструкции имплантируемого ортопедического протеза сердца. Электрокардиостимуляторы. Принципы технической коррекции нарушений генерации и проведения импульсов возбуждения в сердце.</w:t>
      </w:r>
      <w:r w:rsidRPr="00721ADC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Системы для экстракорпорального очищения крови. Основные медико-технические методы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детоксикации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крови. Гемодиализ.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Гемосорбция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Плазмаферез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Аппарат «Искусственная почка». Автодозаторы лекарственных средств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Технические средства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безмедикаментозного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лечебного воздействия различными физическими факторами. Параметрические характеристики и механизмы действия основных лечебных физических факторов. Основные классы современной физиотерапевтической аппаратуры и методы, основанные на использовании физических факторов.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</w:rPr>
        <w:t xml:space="preserve">Ультразвуковая диагностика. Ультразвуковые установки для диспергирования и дегазации. Режимы сканирования. Методы сканирования. 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</w:rPr>
        <w:t xml:space="preserve">Механические сканирующие устройства. Сканирующие устройства с электрическим управлением положением ультразвукового луча. Статические и динамические системы ультразвуковой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</w:rPr>
        <w:t>эхоскопии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</w:rPr>
        <w:t>Ультразвуковые измерители скорости кровотока, построенные на эффекте Доплера. Доплеровский прибор непрерывного излучения.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</w:rPr>
        <w:t xml:space="preserve"> Импульсно-доплеровский излучатель скорости кровотока. Системы диагностики и лабораторных исследований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tabs>
          <w:tab w:val="left" w:pos="0"/>
        </w:tabs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ADC">
        <w:rPr>
          <w:rFonts w:ascii="Times New Roman" w:hAnsi="Times New Roman"/>
          <w:color w:val="000000"/>
          <w:sz w:val="28"/>
          <w:szCs w:val="28"/>
        </w:rPr>
        <w:t xml:space="preserve">Методы и технические средства диагностики и лечения сердечно-сосудистой системы. Физические основы электрокардиографии. Теория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</w:rPr>
        <w:t>Эйнтховена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</w:rPr>
        <w:t>. Стандартные отведения.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shd w:val="clear" w:color="auto" w:fill="FFFFFF"/>
        <w:tabs>
          <w:tab w:val="left" w:pos="0"/>
        </w:tabs>
        <w:ind w:left="0" w:righ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721ADC">
        <w:rPr>
          <w:rFonts w:ascii="Times New Roman" w:hAnsi="Times New Roman"/>
          <w:color w:val="000000"/>
          <w:sz w:val="28"/>
          <w:szCs w:val="28"/>
        </w:rPr>
        <w:t xml:space="preserve"> Устройство и принцип работы электрокардиографа. Электроды. Усилитель. Регистрирующее устройство. 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shd w:val="clear" w:color="auto" w:fill="FFFFFF"/>
        <w:tabs>
          <w:tab w:val="left" w:pos="0"/>
        </w:tabs>
        <w:ind w:left="0" w:righ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721ADC">
        <w:rPr>
          <w:rFonts w:ascii="Times New Roman" w:hAnsi="Times New Roman"/>
          <w:color w:val="000000"/>
          <w:sz w:val="28"/>
          <w:szCs w:val="28"/>
        </w:rPr>
        <w:t>Векторэлектрокардиоскопы.Кардиомониторы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</w:rPr>
        <w:t xml:space="preserve">. Мониторные комплексы по методу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</w:rPr>
        <w:t>Холтера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</w:rPr>
        <w:t xml:space="preserve">. Лечебно-диагностические комплексы при кардиологических исследованиях. Системы записи ЭКГ плода. 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shd w:val="clear" w:color="auto" w:fill="FFFFFF"/>
        <w:tabs>
          <w:tab w:val="left" w:pos="0"/>
        </w:tabs>
        <w:ind w:left="0" w:righ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721ADC">
        <w:rPr>
          <w:rFonts w:ascii="Times New Roman" w:hAnsi="Times New Roman"/>
          <w:color w:val="000000"/>
          <w:sz w:val="28"/>
          <w:szCs w:val="28"/>
        </w:rPr>
        <w:t xml:space="preserve">Портативные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</w:rPr>
        <w:t>микрокардиоанализаторы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</w:rPr>
        <w:t xml:space="preserve">. Методы и средства определения частоты сердечных сокращений. </w:t>
      </w:r>
    </w:p>
    <w:p w:rsidR="00CE2224" w:rsidRPr="00721ADC" w:rsidRDefault="00CE2224" w:rsidP="00CE2224">
      <w:pPr>
        <w:pStyle w:val="af1"/>
        <w:numPr>
          <w:ilvl w:val="0"/>
          <w:numId w:val="33"/>
        </w:numPr>
        <w:shd w:val="clear" w:color="auto" w:fill="FFFFFF"/>
        <w:tabs>
          <w:tab w:val="left" w:pos="0"/>
        </w:tabs>
        <w:ind w:left="0" w:righ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721ADC">
        <w:rPr>
          <w:rFonts w:ascii="Times New Roman" w:hAnsi="Times New Roman"/>
          <w:color w:val="000000"/>
          <w:sz w:val="28"/>
          <w:szCs w:val="28"/>
        </w:rPr>
        <w:t>Кардиотахометры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</w:rPr>
        <w:t>Интервалометры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</w:rPr>
        <w:t xml:space="preserve">. Принципы регистрации фонокардиографии, сфигмограммы,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</w:rPr>
        <w:t>баллистограммы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721ADC">
        <w:rPr>
          <w:rFonts w:ascii="Times New Roman" w:hAnsi="Times New Roman"/>
          <w:color w:val="000000"/>
          <w:sz w:val="28"/>
          <w:szCs w:val="28"/>
        </w:rPr>
        <w:t>Магнитокардиография</w:t>
      </w:r>
      <w:proofErr w:type="spellEnd"/>
      <w:r w:rsidRPr="00721ADC">
        <w:rPr>
          <w:rFonts w:ascii="Times New Roman" w:hAnsi="Times New Roman"/>
          <w:color w:val="000000"/>
          <w:sz w:val="28"/>
          <w:szCs w:val="28"/>
        </w:rPr>
        <w:t>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Методы и средства измерения кровяного давления. Прямой метод. Измерение </w:t>
      </w:r>
      <w:proofErr w:type="spellStart"/>
      <w:r w:rsidRPr="00721ADC">
        <w:rPr>
          <w:color w:val="000000"/>
          <w:sz w:val="28"/>
          <w:szCs w:val="28"/>
        </w:rPr>
        <w:t>среднединамического</w:t>
      </w:r>
      <w:proofErr w:type="spellEnd"/>
      <w:r w:rsidRPr="00721ADC">
        <w:rPr>
          <w:color w:val="000000"/>
          <w:sz w:val="28"/>
          <w:szCs w:val="28"/>
        </w:rPr>
        <w:t xml:space="preserve"> давления. Инвазивные методы. Ультразвуковой метод. Микрокомпьютерные системы для исследования кровяного давления.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lastRenderedPageBreak/>
        <w:t>Фотоплетизмография. Методы и средства измерения газового состава крови. Измерение параметров крови, лимфы, клеток, спинномозговой жидкости, продуктов выделения.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 Спектрофотометр. Рефрактометр. Лабораторные автоматизированные комплексы.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Средства измерения объема и расхода выдыхаемого воздуха. Методы и средства измерения газового состава выдыхаемого воздуха.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Средства регистрации дыхательных движений плода. </w:t>
      </w:r>
      <w:proofErr w:type="spellStart"/>
      <w:r w:rsidRPr="00721ADC">
        <w:rPr>
          <w:color w:val="000000"/>
          <w:sz w:val="28"/>
          <w:szCs w:val="28"/>
        </w:rPr>
        <w:t>Спиромонитор</w:t>
      </w:r>
      <w:proofErr w:type="spellEnd"/>
      <w:r w:rsidRPr="00721ADC">
        <w:rPr>
          <w:color w:val="000000"/>
          <w:sz w:val="28"/>
          <w:szCs w:val="28"/>
        </w:rPr>
        <w:t xml:space="preserve"> «Аргус-7».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 Измерители скорости воздушного потока. Лечебно-диагностические комплексы для исследования органов дыхания.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 Аппараты функциональной диагностики легких.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Приборы диагностирования при операциях. Наркозные аппараты и мониторы для наблюдения за состоянием больного во время операции.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Методы и средства диагностирования жизнеспособности участков скелетной мускулатуры.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Диагностические средства для исследований головного мозга и нервной системы. Методы и средства регистрации ЭЭГ.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 Позитронно-эмиссионный томограф. Средства диагностики и лечения центральной, вегетативной, </w:t>
      </w:r>
      <w:proofErr w:type="spellStart"/>
      <w:r w:rsidRPr="00721ADC">
        <w:rPr>
          <w:color w:val="000000"/>
          <w:sz w:val="28"/>
          <w:szCs w:val="28"/>
        </w:rPr>
        <w:t>конечностной</w:t>
      </w:r>
      <w:proofErr w:type="spellEnd"/>
      <w:r w:rsidRPr="00721ADC">
        <w:rPr>
          <w:color w:val="000000"/>
          <w:sz w:val="28"/>
          <w:szCs w:val="28"/>
        </w:rPr>
        <w:t xml:space="preserve"> нервных систем.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Стимуляторы. Приборы для обучения людей с патологией нервной системы и общения с ними.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Технические средства для измерения линейно-угловых размеров и параметров движений тела и его составных частей, перемещения центра тяжести, параметров тактильного анализатора.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 Технические средства измерения температуры тела и внутренних органов (контактные и бесконтактные).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Рентгеновские средства диагностики и лечения. Рентгеновский томограф.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 </w:t>
      </w:r>
      <w:proofErr w:type="spellStart"/>
      <w:r w:rsidRPr="00721ADC">
        <w:rPr>
          <w:color w:val="000000"/>
          <w:sz w:val="28"/>
          <w:szCs w:val="28"/>
        </w:rPr>
        <w:t>Радионуклидные</w:t>
      </w:r>
      <w:proofErr w:type="spellEnd"/>
      <w:r w:rsidRPr="00721ADC">
        <w:rPr>
          <w:color w:val="000000"/>
          <w:sz w:val="28"/>
          <w:szCs w:val="28"/>
        </w:rPr>
        <w:t xml:space="preserve"> методы и средства диагностики и лечения. Радиоизотопные сканеры. Методы и средства </w:t>
      </w:r>
      <w:proofErr w:type="spellStart"/>
      <w:r w:rsidRPr="00721ADC">
        <w:rPr>
          <w:color w:val="000000"/>
          <w:sz w:val="28"/>
          <w:szCs w:val="28"/>
        </w:rPr>
        <w:t>термографии</w:t>
      </w:r>
      <w:proofErr w:type="spellEnd"/>
      <w:r w:rsidRPr="00721ADC">
        <w:rPr>
          <w:color w:val="000000"/>
          <w:sz w:val="28"/>
          <w:szCs w:val="28"/>
        </w:rPr>
        <w:t>. Ядерно-магниторезонансный томограф.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Физиотерапевтическое оборудование. Гальванизация и электрофорез. Аппараты лечения постоянным током. Аппараты для франклинизации.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Аппаратура для лечения импульсными токами. Виды импульсных токов, параметры импульсов.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 Аппаратура с П-импульсными токами для стимуляции тормозных процессов центральной нервной системы.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Аппаратура для лечения синусоидальными модулированными токами «</w:t>
      </w:r>
      <w:proofErr w:type="spellStart"/>
      <w:r w:rsidRPr="00721ADC">
        <w:rPr>
          <w:color w:val="000000"/>
          <w:sz w:val="28"/>
          <w:szCs w:val="28"/>
        </w:rPr>
        <w:t>Амплипульс</w:t>
      </w:r>
      <w:proofErr w:type="spellEnd"/>
      <w:r w:rsidRPr="00721ADC">
        <w:rPr>
          <w:color w:val="000000"/>
          <w:sz w:val="28"/>
          <w:szCs w:val="28"/>
        </w:rPr>
        <w:t>». Аппараты «</w:t>
      </w:r>
      <w:proofErr w:type="spellStart"/>
      <w:r w:rsidRPr="00721ADC">
        <w:rPr>
          <w:color w:val="000000"/>
          <w:sz w:val="28"/>
          <w:szCs w:val="28"/>
        </w:rPr>
        <w:t>Эндомед</w:t>
      </w:r>
      <w:proofErr w:type="spellEnd"/>
      <w:r w:rsidRPr="00721ADC">
        <w:rPr>
          <w:color w:val="000000"/>
          <w:sz w:val="28"/>
          <w:szCs w:val="28"/>
        </w:rPr>
        <w:t xml:space="preserve">».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Аппаратура для воздействия интерференционными токами.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Термотерапия, баротерапия, аэроионотерапия и </w:t>
      </w:r>
      <w:proofErr w:type="spellStart"/>
      <w:r w:rsidRPr="00721ADC">
        <w:rPr>
          <w:color w:val="000000"/>
          <w:sz w:val="28"/>
          <w:szCs w:val="28"/>
        </w:rPr>
        <w:t>светотерапия</w:t>
      </w:r>
      <w:proofErr w:type="spellEnd"/>
      <w:r w:rsidRPr="00721ADC">
        <w:rPr>
          <w:color w:val="000000"/>
          <w:sz w:val="28"/>
          <w:szCs w:val="28"/>
        </w:rPr>
        <w:t xml:space="preserve">. Устройства для </w:t>
      </w:r>
      <w:proofErr w:type="spellStart"/>
      <w:r w:rsidRPr="00721ADC">
        <w:rPr>
          <w:color w:val="000000"/>
          <w:sz w:val="28"/>
          <w:szCs w:val="28"/>
        </w:rPr>
        <w:t>гипо</w:t>
      </w:r>
      <w:proofErr w:type="spellEnd"/>
      <w:r w:rsidRPr="00721ADC">
        <w:rPr>
          <w:color w:val="000000"/>
          <w:sz w:val="28"/>
          <w:szCs w:val="28"/>
        </w:rPr>
        <w:t xml:space="preserve"> - и гипертермии.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lastRenderedPageBreak/>
        <w:t xml:space="preserve">Устройства для вакуумной терапии. Устройства для ингаляционной терапии и аэроионотерапии.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Аппаратура для светолечения. Поляризованный свет.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Стоматологическое оборудование. Основные узлы стоматологической установки. Наконечники прямые и угловые. Турбинные наконечники. Конструкции. Расчёт турбин и наконечников для микромоторов.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Гидравлическая схема стоматологической установки. Электрическая схема стоматологической установки.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Оборудование для стерилизации и дезинфекции. Классификация. Стерилизаторы. Типы. Конструкции. Электрические схемы. Устройства для дезинфекции.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Камеры для дезинфекции вещей. Аппаратура для создания дезинфицирующих паров и газов. Аппарат для распыления дезинфицирующих жидкостей и порошков. Расчёт параметров распыления аэрозолей в помещениях. Моечные машины.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Дозирующие устройства. Дозаторы. </w:t>
      </w:r>
      <w:proofErr w:type="spellStart"/>
      <w:r w:rsidRPr="00721ADC">
        <w:rPr>
          <w:color w:val="000000"/>
          <w:sz w:val="28"/>
          <w:szCs w:val="28"/>
        </w:rPr>
        <w:t>Микродозаторы</w:t>
      </w:r>
      <w:proofErr w:type="spellEnd"/>
      <w:r w:rsidRPr="00721ADC">
        <w:rPr>
          <w:color w:val="000000"/>
          <w:sz w:val="28"/>
          <w:szCs w:val="28"/>
        </w:rPr>
        <w:t>. Микропипетки. Классификация. Схемы. Расчёт.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Основные термины и определения. Искусственные органы и функциональные протезы. Краткий обзор истории биомеханики и протезостроения.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Функциональные приспособления, протезы и аппараты.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Классификация протезно-ортопедических изделий.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Вопросы функциональной анатомии человека. Позвоночник, грудная клетка, плечевой пояс, суставы, верхние и нижние конечности. Суставы. </w:t>
      </w:r>
      <w:proofErr w:type="spellStart"/>
      <w:r w:rsidRPr="00721ADC">
        <w:rPr>
          <w:color w:val="000000"/>
          <w:sz w:val="28"/>
          <w:szCs w:val="28"/>
        </w:rPr>
        <w:t>Синартозы</w:t>
      </w:r>
      <w:proofErr w:type="spellEnd"/>
      <w:r w:rsidRPr="00721ADC">
        <w:rPr>
          <w:color w:val="000000"/>
          <w:sz w:val="28"/>
          <w:szCs w:val="28"/>
        </w:rPr>
        <w:t xml:space="preserve">, </w:t>
      </w:r>
      <w:proofErr w:type="spellStart"/>
      <w:r w:rsidRPr="00721ADC">
        <w:rPr>
          <w:color w:val="000000"/>
          <w:sz w:val="28"/>
          <w:szCs w:val="28"/>
        </w:rPr>
        <w:t>диартозы</w:t>
      </w:r>
      <w:proofErr w:type="spellEnd"/>
      <w:r w:rsidRPr="00721ADC">
        <w:rPr>
          <w:color w:val="000000"/>
          <w:sz w:val="28"/>
          <w:szCs w:val="28"/>
        </w:rPr>
        <w:t>. Классификация. Особенности строения и работы. Антропометрическая и инерционная норма.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Протезирование нижних конечностей. Структурная схема </w:t>
      </w:r>
      <w:proofErr w:type="spellStart"/>
      <w:r w:rsidRPr="00721ADC">
        <w:rPr>
          <w:color w:val="000000"/>
          <w:sz w:val="28"/>
          <w:szCs w:val="28"/>
        </w:rPr>
        <w:t>биокинематической</w:t>
      </w:r>
      <w:proofErr w:type="spellEnd"/>
      <w:r w:rsidRPr="00721ADC">
        <w:rPr>
          <w:color w:val="000000"/>
          <w:sz w:val="28"/>
          <w:szCs w:val="28"/>
        </w:rPr>
        <w:t xml:space="preserve"> цепи нижней конечности.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Суставы нижней конечности, их краткая характеристика. Механика нижних конечностей. Поступательное движение человека в норме. Основные термины и понятия. Основные кинематические и динамические характеристики человека при ходьбе в норме и на протезах.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Общие понятия о построении протеза и </w:t>
      </w:r>
      <w:proofErr w:type="spellStart"/>
      <w:r w:rsidRPr="00721ADC">
        <w:rPr>
          <w:color w:val="000000"/>
          <w:sz w:val="28"/>
          <w:szCs w:val="28"/>
        </w:rPr>
        <w:t>ортеза</w:t>
      </w:r>
      <w:proofErr w:type="spellEnd"/>
      <w:r w:rsidRPr="00721ADC">
        <w:rPr>
          <w:color w:val="000000"/>
          <w:sz w:val="28"/>
          <w:szCs w:val="28"/>
        </w:rPr>
        <w:t xml:space="preserve">. Индивидуальная схема их построения. Требования, предъявляемые к ней. Схема построения протеза голени. Схема построения протеза бедра.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721ADC">
        <w:rPr>
          <w:color w:val="000000"/>
          <w:sz w:val="28"/>
          <w:szCs w:val="28"/>
        </w:rPr>
        <w:t>Ортезирование</w:t>
      </w:r>
      <w:proofErr w:type="spellEnd"/>
      <w:r w:rsidRPr="00721ADC">
        <w:rPr>
          <w:color w:val="000000"/>
          <w:sz w:val="28"/>
          <w:szCs w:val="28"/>
        </w:rPr>
        <w:t xml:space="preserve"> нижних конечностей.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Узлы и детали протезов нижних конечностей. Индивидуальные и универсальные узлы и детали протезов.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Голеностопные узлы. Голени-стойки с опорным элементом (протезы без стопы). </w:t>
      </w:r>
      <w:proofErr w:type="spellStart"/>
      <w:r w:rsidRPr="00721ADC">
        <w:rPr>
          <w:color w:val="000000"/>
          <w:sz w:val="28"/>
          <w:szCs w:val="28"/>
        </w:rPr>
        <w:t>Безшарнирные</w:t>
      </w:r>
      <w:proofErr w:type="spellEnd"/>
      <w:r w:rsidRPr="00721ADC">
        <w:rPr>
          <w:color w:val="000000"/>
          <w:sz w:val="28"/>
          <w:szCs w:val="28"/>
        </w:rPr>
        <w:t xml:space="preserve">, жесткие и гибкие голеностопные узлы. Узлы с аккумулирующими энергию свойствами.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Узлы с одноосным и многоосным голеностопным шарниром.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lastRenderedPageBreak/>
        <w:t xml:space="preserve">Протезирование верхних конечностей. Функциональная анатомия и биомеханика руки и кисти. Биомеханические особенности двигательного аппарата верхних конечностей.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Биомеханические характеристики отдельных движений верхних конечностей. Классификация способов и видов </w:t>
      </w:r>
      <w:proofErr w:type="spellStart"/>
      <w:r w:rsidRPr="00721ADC">
        <w:rPr>
          <w:color w:val="000000"/>
          <w:sz w:val="28"/>
          <w:szCs w:val="28"/>
        </w:rPr>
        <w:t>схвата</w:t>
      </w:r>
      <w:proofErr w:type="spellEnd"/>
      <w:r w:rsidRPr="00721ADC">
        <w:rPr>
          <w:color w:val="000000"/>
          <w:sz w:val="28"/>
          <w:szCs w:val="28"/>
        </w:rPr>
        <w:t>. Биомеханические особенности построения протезов верхних конечностей.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Общие вопросы технологии изготовления протезно-ортопедических изделий. Основные понятия о протезировании и протезостроении. Материалы и полуфабрикаты. Основные технологические операции. Технология протезно-ортопедических изделий. Сборка и контроль протезно-ортопедических изделий.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Искусственные органы. Физиологические и анатомические аспекты конструирования искусственных органов.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Искусственное сердце. Разработка и экспериментальное применение искусственного сердца. Сердечные насосы: конструкции, технология изготовления. Требования к материалам для изготовления протезов сердца.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Электрокардиостимуляторы в системе </w:t>
      </w:r>
      <w:proofErr w:type="spellStart"/>
      <w:r w:rsidRPr="00721ADC">
        <w:rPr>
          <w:color w:val="000000"/>
          <w:sz w:val="28"/>
          <w:szCs w:val="28"/>
        </w:rPr>
        <w:t>организм-имплантант</w:t>
      </w:r>
      <w:proofErr w:type="spellEnd"/>
      <w:r w:rsidRPr="00721ADC">
        <w:rPr>
          <w:color w:val="000000"/>
          <w:sz w:val="28"/>
          <w:szCs w:val="28"/>
        </w:rPr>
        <w:t xml:space="preserve">: коррозийная устойчивость, прочность, биоинженерные принципы конструирования.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Основные типы современных электрокардиостимуляторов. Классификация. Особенности конструкций. Алгоритм функционирования и показания к применению. Перспектива развития ЭКС.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Протезы клапанов сердца. Классификация. Требования к конструкции. Гидродинамика протезов клапанов сердца. Модели протезов клапанов сердца.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Искусственные легкие. Мембранные </w:t>
      </w:r>
      <w:proofErr w:type="spellStart"/>
      <w:r w:rsidRPr="00721ADC">
        <w:rPr>
          <w:color w:val="000000"/>
          <w:sz w:val="28"/>
          <w:szCs w:val="28"/>
        </w:rPr>
        <w:t>оксигенераторы</w:t>
      </w:r>
      <w:proofErr w:type="spellEnd"/>
      <w:r w:rsidRPr="00721ADC">
        <w:rPr>
          <w:color w:val="000000"/>
          <w:sz w:val="28"/>
          <w:szCs w:val="28"/>
        </w:rPr>
        <w:t>. Основные конструктивные особенности. Клинические модели.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Искусственная эндокринная поджелудочная железа. Технические аспекты создания аппаратов. </w:t>
      </w:r>
      <w:proofErr w:type="spellStart"/>
      <w:r w:rsidRPr="00721ADC">
        <w:rPr>
          <w:color w:val="000000"/>
          <w:sz w:val="28"/>
          <w:szCs w:val="28"/>
        </w:rPr>
        <w:t>Парокорпоральные</w:t>
      </w:r>
      <w:proofErr w:type="spellEnd"/>
      <w:r w:rsidRPr="00721ADC">
        <w:rPr>
          <w:color w:val="000000"/>
          <w:sz w:val="28"/>
          <w:szCs w:val="28"/>
        </w:rPr>
        <w:t xml:space="preserve"> (носимые) и имплантируемые дозаторы инсулина. Особенности конструкций.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Искусственная почка. Диализные мембраны и диализаторы. Аппаратура для гемодиализа. Требования, предъявляемые к ней. Особенности конструкций.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Аппаратура для инвалидов. Введение. Предмет и задачи курса. Определение инвалидности. Первичная инвалидность. Общая инвалидность. Факторы, влияющие на трудоспособность и инвалидность.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Ортопедическая обувь и вкладные приспособления, как мера профилактики инвалидности. Вкладные ортопедические приспособления для стандартной обуви. Разгружающие приспособления. Корригирующие приспособления. Малосложная ортопедическая обувь. Сложная ортопедическая обувь.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Ортопедические средства для туловища. Точки воздействия. Конструирование ортопедических средств. Применяемые материалы и детали. Фиксирующие корсеты. Корригирующие устройства. Бандажи. Ортопедические </w:t>
      </w:r>
      <w:r w:rsidRPr="00721ADC">
        <w:rPr>
          <w:color w:val="000000"/>
          <w:sz w:val="28"/>
          <w:szCs w:val="28"/>
        </w:rPr>
        <w:lastRenderedPageBreak/>
        <w:t xml:space="preserve">средства при заболеваниях в области шеи и грудной клетки. Кровать по </w:t>
      </w:r>
      <w:proofErr w:type="spellStart"/>
      <w:r w:rsidRPr="00721ADC">
        <w:rPr>
          <w:color w:val="000000"/>
          <w:sz w:val="28"/>
          <w:szCs w:val="28"/>
        </w:rPr>
        <w:t>Шеде</w:t>
      </w:r>
      <w:proofErr w:type="spellEnd"/>
      <w:r w:rsidRPr="00721ADC">
        <w:rPr>
          <w:color w:val="000000"/>
          <w:sz w:val="28"/>
          <w:szCs w:val="28"/>
        </w:rPr>
        <w:t xml:space="preserve">. </w:t>
      </w:r>
      <w:proofErr w:type="spellStart"/>
      <w:r w:rsidRPr="00721ADC">
        <w:rPr>
          <w:color w:val="000000"/>
          <w:sz w:val="28"/>
          <w:szCs w:val="28"/>
        </w:rPr>
        <w:t>Головодержатели</w:t>
      </w:r>
      <w:proofErr w:type="spellEnd"/>
      <w:r w:rsidRPr="00721ADC">
        <w:rPr>
          <w:color w:val="000000"/>
          <w:sz w:val="28"/>
          <w:szCs w:val="28"/>
        </w:rPr>
        <w:t>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Ортопедические аппараты для нижних конечностей. Аппарат на голеностопный сустав. Аппарат на голень с захватом голеностопного и коленного суставов. Аппарат на коленный сустав. 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Аппарат на тазобедренный сустав с захватом или без захвата коленного сустава. Аппарат на всю ногу. Аппарат на всю ногу при повреждениях позвоночника. Шины для х - и о- образных нижних конечностей.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Туторы. Туторы на нижние конечности. Тутор на голеностопный сустав </w:t>
      </w:r>
      <w:proofErr w:type="spellStart"/>
      <w:r w:rsidRPr="00721ADC">
        <w:rPr>
          <w:color w:val="000000"/>
          <w:sz w:val="28"/>
          <w:szCs w:val="28"/>
        </w:rPr>
        <w:t>шинно-кожанный</w:t>
      </w:r>
      <w:proofErr w:type="spellEnd"/>
      <w:r w:rsidRPr="00721ADC">
        <w:rPr>
          <w:color w:val="000000"/>
          <w:sz w:val="28"/>
          <w:szCs w:val="28"/>
        </w:rPr>
        <w:t>. Тутор на всю ногу. Туторы на верхние конечности. Тутор на лучезапястный сустав из пластмассы. Тутор на всю руку.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 xml:space="preserve">Аппараты слухового протезирования. История развития. Медицинские аспекты использования слуховых аппаратов. </w:t>
      </w:r>
      <w:proofErr w:type="spellStart"/>
      <w:r w:rsidRPr="00721ADC">
        <w:rPr>
          <w:color w:val="000000"/>
          <w:sz w:val="28"/>
          <w:szCs w:val="28"/>
        </w:rPr>
        <w:t>Сурдотехнические</w:t>
      </w:r>
      <w:proofErr w:type="spellEnd"/>
      <w:r w:rsidRPr="00721ADC">
        <w:rPr>
          <w:color w:val="000000"/>
          <w:sz w:val="28"/>
          <w:szCs w:val="28"/>
        </w:rPr>
        <w:t xml:space="preserve"> и вспомогательные приборы для глухих.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Аппараты для исправления речи. Устройство и принцип действия.</w:t>
      </w:r>
    </w:p>
    <w:p w:rsidR="00CE2224" w:rsidRPr="00721ADC" w:rsidRDefault="00CE2224" w:rsidP="00CE2224">
      <w:pPr>
        <w:pStyle w:val="a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721ADC">
        <w:rPr>
          <w:color w:val="000000"/>
          <w:sz w:val="28"/>
          <w:szCs w:val="28"/>
        </w:rPr>
        <w:t>Приборы для коррекции зрения. Типы оправ корригирующих очков. Конструкции унифицированных элементов оправ корригирующих очков. Материалы для изготовления оправ корригирующих очков.</w:t>
      </w:r>
    </w:p>
    <w:p w:rsidR="00CE2224" w:rsidRPr="00721ADC" w:rsidRDefault="00CE2224" w:rsidP="00CE2224">
      <w:pPr>
        <w:pStyle w:val="af"/>
        <w:numPr>
          <w:ilvl w:val="0"/>
          <w:numId w:val="33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21ADC">
        <w:rPr>
          <w:rFonts w:ascii="Times New Roman" w:eastAsia="MS Mincho" w:hAnsi="Times New Roman"/>
          <w:sz w:val="28"/>
          <w:szCs w:val="28"/>
        </w:rPr>
        <w:t>Биологические потенциалы тканей и органов. Характеристики биопотенциалов.</w:t>
      </w:r>
    </w:p>
    <w:p w:rsidR="00CE2224" w:rsidRPr="00721ADC" w:rsidRDefault="00CE2224" w:rsidP="00CE2224">
      <w:pPr>
        <w:pStyle w:val="af"/>
        <w:numPr>
          <w:ilvl w:val="0"/>
          <w:numId w:val="33"/>
        </w:numPr>
        <w:ind w:left="0" w:firstLine="567"/>
        <w:jc w:val="both"/>
        <w:rPr>
          <w:rFonts w:ascii="Times New Roman" w:eastAsia="MS Mincho" w:hAnsi="Times New Roman"/>
          <w:sz w:val="28"/>
          <w:szCs w:val="28"/>
        </w:rPr>
      </w:pPr>
      <w:r w:rsidRPr="00721ADC">
        <w:rPr>
          <w:rFonts w:ascii="Times New Roman" w:eastAsia="MS Mincho" w:hAnsi="Times New Roman"/>
          <w:sz w:val="28"/>
          <w:szCs w:val="28"/>
        </w:rPr>
        <w:t>Физические</w:t>
      </w:r>
      <w:r w:rsidRPr="00721ADC">
        <w:rPr>
          <w:rFonts w:ascii="Times New Roman" w:hAnsi="Times New Roman"/>
          <w:sz w:val="28"/>
          <w:szCs w:val="28"/>
        </w:rPr>
        <w:t xml:space="preserve"> </w:t>
      </w:r>
      <w:r w:rsidRPr="00721ADC">
        <w:rPr>
          <w:rFonts w:ascii="Times New Roman" w:eastAsia="MS Mincho" w:hAnsi="Times New Roman"/>
          <w:sz w:val="28"/>
          <w:szCs w:val="28"/>
        </w:rPr>
        <w:t>принципы электрокардиографии.</w:t>
      </w:r>
      <w:r w:rsidRPr="00721ADC">
        <w:rPr>
          <w:rFonts w:ascii="Times New Roman" w:hAnsi="Times New Roman"/>
          <w:sz w:val="28"/>
          <w:szCs w:val="28"/>
        </w:rPr>
        <w:t xml:space="preserve"> </w:t>
      </w:r>
      <w:r w:rsidRPr="00721ADC">
        <w:rPr>
          <w:rFonts w:ascii="Times New Roman" w:eastAsia="MS Mincho" w:hAnsi="Times New Roman"/>
          <w:sz w:val="28"/>
          <w:szCs w:val="28"/>
        </w:rPr>
        <w:t xml:space="preserve">Основы теории </w:t>
      </w:r>
      <w:proofErr w:type="spellStart"/>
      <w:r w:rsidRPr="00721ADC">
        <w:rPr>
          <w:rFonts w:ascii="Times New Roman" w:eastAsia="MS Mincho" w:hAnsi="Times New Roman"/>
          <w:sz w:val="28"/>
          <w:szCs w:val="28"/>
        </w:rPr>
        <w:t>Эйнтховена</w:t>
      </w:r>
      <w:proofErr w:type="spellEnd"/>
      <w:r w:rsidRPr="00721ADC">
        <w:rPr>
          <w:rFonts w:ascii="Times New Roman" w:eastAsia="MS Mincho" w:hAnsi="Times New Roman"/>
          <w:sz w:val="28"/>
          <w:szCs w:val="28"/>
        </w:rPr>
        <w:t xml:space="preserve">. Генез электрокардиограмм.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Что называется рабочей частью изделия?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Что Вы понимаете под током утечки на землю, на корпус, на пациента?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Что Вы понимаете под защитным заземлением?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Что Вы понимаете под </w:t>
      </w:r>
      <w:proofErr w:type="spellStart"/>
      <w:r w:rsidRPr="00721ADC">
        <w:rPr>
          <w:sz w:val="28"/>
          <w:szCs w:val="28"/>
        </w:rPr>
        <w:t>занулением</w:t>
      </w:r>
      <w:proofErr w:type="spellEnd"/>
      <w:r w:rsidRPr="00721ADC">
        <w:rPr>
          <w:sz w:val="28"/>
          <w:szCs w:val="28"/>
        </w:rPr>
        <w:t>?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Какие заземлители Вы знаете?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Приведите примеры искусственных и естественных заземлителей.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Что такое сопротивление растеканию?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Как классифицируются медицинские изделия в зависимости от типа защиты от поражения электрическим током?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Как классифицируются медицинские изделия в зависимости от степени защиты от поражения электрическим током?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Как классифицируются  медицинских электрических изделий в зависимости от степени безопасности применения при наличии горючих смесей анестетика с воздухом, кислородом или закисью азота?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Перечислите виды горючих смесей.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Перечислите причины возникновения статического электричества на частях медицинской аппаратуры.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Какие две зоны риска в операционной вы знаете?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Что такое усиленная изоляция частей медицинской аппаратуры?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Что такое дополнительная изоляция частей медицинской аппаратуры?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Что такое двойная изоляция частей медицинской аппаратуры?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lastRenderedPageBreak/>
        <w:t>Какого цвета провод защитного заземления?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Что такое путь утечки?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Как маркируется медицинский прибор прямого действия на сердце?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Что такое ток утечки на землю, корпус, пациента.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Что такое цепь пациента, дополнительный ток в цепи пациента.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Эталоны. Классификация эталонов. 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Причины возникновения статического электричества на частях медицинской аппаратуры.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Меры устранения статического электричества. Измерение сопротивление пола в операционной.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Требования безопасности к электрической медицинской аппаратуре, работающей в операционной.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Поверка средств измерений. Виды поверок средств измерений. Методы поверки средств измерений.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Поверочная схема, принцип построения. Виды поверочных схем.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proofErr w:type="spellStart"/>
      <w:r w:rsidRPr="00721ADC">
        <w:rPr>
          <w:sz w:val="28"/>
          <w:szCs w:val="28"/>
        </w:rPr>
        <w:t>Поверительные</w:t>
      </w:r>
      <w:proofErr w:type="spellEnd"/>
      <w:r w:rsidRPr="00721ADC">
        <w:rPr>
          <w:sz w:val="28"/>
          <w:szCs w:val="28"/>
        </w:rPr>
        <w:t xml:space="preserve"> клейма. Типы </w:t>
      </w:r>
      <w:proofErr w:type="spellStart"/>
      <w:r w:rsidRPr="00721ADC">
        <w:rPr>
          <w:sz w:val="28"/>
          <w:szCs w:val="28"/>
        </w:rPr>
        <w:t>поверительных</w:t>
      </w:r>
      <w:proofErr w:type="spellEnd"/>
      <w:r w:rsidRPr="00721ADC">
        <w:rPr>
          <w:sz w:val="28"/>
          <w:szCs w:val="28"/>
        </w:rPr>
        <w:t xml:space="preserve"> клейм. Аннулирующие </w:t>
      </w:r>
      <w:proofErr w:type="spellStart"/>
      <w:r w:rsidRPr="00721ADC">
        <w:rPr>
          <w:sz w:val="28"/>
          <w:szCs w:val="28"/>
        </w:rPr>
        <w:t>поверительные</w:t>
      </w:r>
      <w:proofErr w:type="spellEnd"/>
      <w:r w:rsidRPr="00721ADC">
        <w:rPr>
          <w:sz w:val="28"/>
          <w:szCs w:val="28"/>
        </w:rPr>
        <w:t xml:space="preserve"> клейма.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Определение </w:t>
      </w:r>
      <w:proofErr w:type="spellStart"/>
      <w:r w:rsidRPr="00721ADC">
        <w:rPr>
          <w:sz w:val="28"/>
          <w:szCs w:val="28"/>
        </w:rPr>
        <w:t>межповерочных</w:t>
      </w:r>
      <w:proofErr w:type="spellEnd"/>
      <w:r w:rsidRPr="00721ADC">
        <w:rPr>
          <w:sz w:val="28"/>
          <w:szCs w:val="28"/>
        </w:rPr>
        <w:t xml:space="preserve">  интервалов средств измерений.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Классификация медицинских электрических изделий в зависимости от вида климатического исполнения. Категории размещения.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Испытания медицинских приборов на воздействие внешних факторов.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Основные требования безопасности, предъявляемые  к конструкции медико-биологической аппаратуры.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Требования безопасности к корпусам и крышкам медицинских приборов. Испытательные палец и штырь.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0"/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Основные требования к маркировке на наружной стороне медицинских изделий и маркировке органов управления.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Основные требования к маркировке внутри медицинских изделий.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Цвета изоляции проводов.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Защита медицинского персонала от воздействия электромагнитных полей.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Предельные допустимые величины интенсивности электромагнитного поля в месте нахождения медицинского персонала.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Категории контрольных испытаний медицинской аппаратуры. Типы испытаний контроля качества.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Типы испытаний на надежность. Виды государственных испытаний медицинской аппаратуры.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Требования к предельным  температурам на частях медицинской аппаратуры. Испытания медицинской аппаратуры на соответствие этим температурам.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Конструкции и нормирование путей утечки и воздушных зазоров. 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>Требования безопасности при конструировании  и монтаже медико-биологической аппаратуры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lastRenderedPageBreak/>
        <w:t>Требования безопасности при конструировании  и монтаже медико-биологической</w:t>
      </w:r>
    </w:p>
    <w:p w:rsidR="00CE2224" w:rsidRPr="00721ADC" w:rsidRDefault="00CE2224" w:rsidP="00CE2224">
      <w:pPr>
        <w:numPr>
          <w:ilvl w:val="0"/>
          <w:numId w:val="3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721ADC">
        <w:rPr>
          <w:sz w:val="28"/>
          <w:szCs w:val="28"/>
        </w:rPr>
        <w:t xml:space="preserve">Биологическое действие электрического тока, инфракрасного, ультрафиолетового, электромагнитного, ионизирующего и рентгеновского излучений, ультразвука. </w:t>
      </w:r>
    </w:p>
    <w:p w:rsidR="00CE2224" w:rsidRPr="00721ADC" w:rsidRDefault="00CE2224" w:rsidP="00CE2224">
      <w:pPr>
        <w:ind w:firstLine="567"/>
        <w:jc w:val="both"/>
        <w:rPr>
          <w:sz w:val="28"/>
          <w:szCs w:val="28"/>
        </w:rPr>
      </w:pPr>
    </w:p>
    <w:p w:rsidR="00F54C35" w:rsidRPr="005328F3" w:rsidRDefault="00F54C35" w:rsidP="00CE2224">
      <w:pPr>
        <w:ind w:firstLine="567"/>
        <w:jc w:val="both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</w:p>
    <w:p w:rsidR="00C21237" w:rsidRDefault="00C21237" w:rsidP="00C21237">
      <w:pPr>
        <w:ind w:firstLine="567"/>
        <w:jc w:val="right"/>
        <w:rPr>
          <w:sz w:val="28"/>
          <w:szCs w:val="28"/>
        </w:rPr>
      </w:pPr>
      <w:r w:rsidRPr="00B6673E">
        <w:rPr>
          <w:sz w:val="28"/>
          <w:szCs w:val="28"/>
        </w:rPr>
        <w:lastRenderedPageBreak/>
        <w:t>Приложение</w:t>
      </w:r>
      <w:proofErr w:type="gramStart"/>
      <w:r w:rsidRPr="00B6673E">
        <w:rPr>
          <w:sz w:val="28"/>
          <w:szCs w:val="28"/>
        </w:rPr>
        <w:t xml:space="preserve"> А</w:t>
      </w:r>
      <w:proofErr w:type="gramEnd"/>
    </w:p>
    <w:p w:rsidR="00C21237" w:rsidRPr="00B6673E" w:rsidRDefault="00C21237" w:rsidP="00C21237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Формы: титульного листа отчета, задания, дневника, отзыва </w:t>
      </w:r>
    </w:p>
    <w:p w:rsidR="00C21237" w:rsidRPr="003E2775" w:rsidRDefault="00C21237" w:rsidP="00C2123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6740" cy="586740"/>
            <wp:effectExtent l="19050" t="0" r="381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237" w:rsidRPr="003E2775" w:rsidRDefault="00C21237" w:rsidP="00C21237">
      <w:pPr>
        <w:spacing w:after="120"/>
        <w:jc w:val="center"/>
        <w:rPr>
          <w:sz w:val="28"/>
          <w:szCs w:val="28"/>
        </w:rPr>
      </w:pPr>
      <w:r w:rsidRPr="003E2775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И ВЫСШЕГО ОБРАЗОВАНИЯ </w:t>
      </w:r>
      <w:r w:rsidRPr="003E2775">
        <w:rPr>
          <w:sz w:val="28"/>
          <w:szCs w:val="28"/>
        </w:rPr>
        <w:t>РОССИЙСКОЙ ФЕДЕРАЦИИ</w:t>
      </w:r>
    </w:p>
    <w:p w:rsidR="00C21237" w:rsidRPr="003E2775" w:rsidRDefault="00C21237" w:rsidP="00C21237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C21237" w:rsidRPr="003E2775" w:rsidRDefault="00C21237" w:rsidP="00C21237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21237" w:rsidRPr="003E2775" w:rsidRDefault="00C21237" w:rsidP="00C21237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C21237" w:rsidRPr="003E2775" w:rsidRDefault="00C21237" w:rsidP="00C21237">
      <w:pPr>
        <w:spacing w:line="200" w:lineRule="atLeast"/>
      </w:pPr>
    </w:p>
    <w:p w:rsidR="00C21237" w:rsidRPr="008E5499" w:rsidRDefault="00C21237" w:rsidP="00C21237">
      <w:pPr>
        <w:spacing w:line="200" w:lineRule="atLeast"/>
        <w:rPr>
          <w:u w:val="single"/>
        </w:rPr>
      </w:pPr>
      <w:r w:rsidRPr="003E2775">
        <w:t xml:space="preserve">Факультет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21237" w:rsidRPr="003E2775" w:rsidRDefault="00C21237" w:rsidP="00C21237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C21237" w:rsidRPr="008E5499" w:rsidRDefault="00C21237" w:rsidP="00C21237">
      <w:pPr>
        <w:spacing w:line="200" w:lineRule="atLeast"/>
        <w:rPr>
          <w:u w:val="single"/>
        </w:rPr>
      </w:pPr>
      <w:r w:rsidRPr="003E2775">
        <w:t>Кафедра</w:t>
      </w:r>
      <w:r>
        <w:rPr>
          <w:u w:val="single"/>
        </w:rPr>
        <w:t xml:space="preserve"> Приборостроение и Биомедицинская Инженерия_____________________</w:t>
      </w:r>
    </w:p>
    <w:p w:rsidR="00C21237" w:rsidRPr="003E2775" w:rsidRDefault="00C21237" w:rsidP="00C21237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tbl>
      <w:tblPr>
        <w:tblW w:w="4220" w:type="dxa"/>
        <w:tblInd w:w="5670" w:type="dxa"/>
        <w:tblLook w:val="01E0"/>
      </w:tblPr>
      <w:tblGrid>
        <w:gridCol w:w="1100"/>
        <w:gridCol w:w="984"/>
        <w:gridCol w:w="2136"/>
      </w:tblGrid>
      <w:tr w:rsidR="00C21237" w:rsidRPr="003E2775" w:rsidTr="004643CD">
        <w:tc>
          <w:tcPr>
            <w:tcW w:w="2084" w:type="dxa"/>
            <w:gridSpan w:val="2"/>
            <w:shd w:val="clear" w:color="auto" w:fill="auto"/>
          </w:tcPr>
          <w:p w:rsidR="00C21237" w:rsidRPr="003E2775" w:rsidRDefault="00C21237" w:rsidP="004643CD">
            <w:pPr>
              <w:spacing w:line="300" w:lineRule="auto"/>
              <w:ind w:right="-61"/>
            </w:pPr>
            <w:r>
              <w:t>Зав</w:t>
            </w:r>
            <w:r w:rsidRPr="003E2775">
              <w:t>. кафедрой</w:t>
            </w:r>
          </w:p>
        </w:tc>
        <w:tc>
          <w:tcPr>
            <w:tcW w:w="2136" w:type="dxa"/>
            <w:shd w:val="clear" w:color="auto" w:fill="auto"/>
          </w:tcPr>
          <w:p w:rsidR="00C21237" w:rsidRPr="003E2775" w:rsidRDefault="00C21237" w:rsidP="004643CD">
            <w:pPr>
              <w:spacing w:line="300" w:lineRule="auto"/>
              <w:ind w:right="-61"/>
            </w:pPr>
          </w:p>
        </w:tc>
      </w:tr>
      <w:tr w:rsidR="00C21237" w:rsidRPr="003E2775" w:rsidTr="004643CD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C21237" w:rsidRPr="003E2775" w:rsidRDefault="00C21237" w:rsidP="004643CD">
            <w:pPr>
              <w:ind w:right="-62"/>
            </w:pPr>
            <w:r w:rsidRPr="003E2775"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C21237" w:rsidRPr="0066430A" w:rsidRDefault="00C21237" w:rsidP="004643CD">
            <w:pPr>
              <w:ind w:right="-62"/>
              <w:rPr>
                <w:u w:val="single"/>
              </w:rPr>
            </w:pPr>
            <w:r>
              <w:rPr>
                <w:u w:val="single"/>
              </w:rPr>
              <w:t>К.А.Мороз</w:t>
            </w:r>
          </w:p>
        </w:tc>
      </w:tr>
      <w:tr w:rsidR="00C21237" w:rsidRPr="003E2775" w:rsidTr="004643CD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C21237" w:rsidRPr="003E2775" w:rsidRDefault="00C21237" w:rsidP="004643CD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C21237" w:rsidRPr="003E2775" w:rsidRDefault="00C21237" w:rsidP="004643CD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C21237" w:rsidRPr="003E2775" w:rsidTr="004643CD">
        <w:tc>
          <w:tcPr>
            <w:tcW w:w="1100" w:type="dxa"/>
            <w:shd w:val="clear" w:color="auto" w:fill="auto"/>
          </w:tcPr>
          <w:p w:rsidR="00C21237" w:rsidRPr="003E2775" w:rsidRDefault="00C21237" w:rsidP="004643CD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C21237" w:rsidRPr="003E2775" w:rsidRDefault="00C21237" w:rsidP="004643CD">
            <w:pPr>
              <w:spacing w:line="300" w:lineRule="auto"/>
              <w:ind w:right="-61"/>
            </w:pPr>
            <w:r w:rsidRPr="003E2775">
              <w:t>_____________   20</w:t>
            </w:r>
            <w:r>
              <w:t xml:space="preserve">   </w:t>
            </w:r>
            <w:r w:rsidRPr="003E2775">
              <w:t>г.</w:t>
            </w:r>
          </w:p>
        </w:tc>
      </w:tr>
    </w:tbl>
    <w:p w:rsidR="00C21237" w:rsidRPr="003E2775" w:rsidRDefault="00C21237" w:rsidP="00C21237"/>
    <w:p w:rsidR="00C21237" w:rsidRPr="003E2775" w:rsidRDefault="00C21237" w:rsidP="00C21237">
      <w:pPr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:rsidR="00C21237" w:rsidRPr="003E2775" w:rsidRDefault="00C21237" w:rsidP="00C21237">
      <w:pPr>
        <w:rPr>
          <w:sz w:val="20"/>
          <w:szCs w:val="20"/>
        </w:rPr>
      </w:pPr>
    </w:p>
    <w:p w:rsidR="00C21237" w:rsidRPr="003E2775" w:rsidRDefault="00C21237" w:rsidP="00C21237">
      <w:pPr>
        <w:rPr>
          <w:sz w:val="17"/>
          <w:szCs w:val="17"/>
        </w:rPr>
      </w:pPr>
    </w:p>
    <w:p w:rsidR="00C21237" w:rsidRPr="005014BC" w:rsidRDefault="00C21237" w:rsidP="00C21237">
      <w:pPr>
        <w:spacing w:line="200" w:lineRule="atLeast"/>
        <w:jc w:val="both"/>
        <w:rPr>
          <w:u w:val="single"/>
        </w:rPr>
      </w:pPr>
      <w:r w:rsidRPr="00275941">
        <w:rPr>
          <w:u w:val="single"/>
        </w:rPr>
        <w:t xml:space="preserve">по </w:t>
      </w:r>
      <w:r>
        <w:rPr>
          <w:u w:val="single"/>
        </w:rPr>
        <w:t xml:space="preserve">практической подготовке при проведении учебной, ознакомительной практики </w:t>
      </w:r>
    </w:p>
    <w:p w:rsidR="00C21237" w:rsidRPr="003E2775" w:rsidRDefault="00C21237" w:rsidP="00C21237">
      <w:pPr>
        <w:spacing w:line="200" w:lineRule="atLeast"/>
        <w:jc w:val="both"/>
        <w:rPr>
          <w:vertAlign w:val="superscript"/>
        </w:rPr>
      </w:pPr>
      <w:r w:rsidRPr="003E2775">
        <w:rPr>
          <w:vertAlign w:val="superscript"/>
        </w:rPr>
        <w:t>вид практики</w:t>
      </w:r>
    </w:p>
    <w:p w:rsidR="00C21237" w:rsidRDefault="00C21237" w:rsidP="00C21237">
      <w:pPr>
        <w:rPr>
          <w:sz w:val="16"/>
          <w:szCs w:val="16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________________________________________________</w:t>
      </w:r>
    </w:p>
    <w:p w:rsidR="00C21237" w:rsidRPr="00DF4946" w:rsidRDefault="00C21237" w:rsidP="00C21237">
      <w:pPr>
        <w:ind w:firstLine="24"/>
      </w:pPr>
      <w:r w:rsidRPr="003E2775">
        <w:rPr>
          <w:sz w:val="16"/>
          <w:szCs w:val="16"/>
        </w:rPr>
        <w:t>наименование базы практики</w:t>
      </w:r>
    </w:p>
    <w:p w:rsidR="00C21237" w:rsidRPr="003E2775" w:rsidRDefault="00C21237" w:rsidP="00C21237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21237" w:rsidRPr="00FF4BC0" w:rsidRDefault="00C21237" w:rsidP="00C21237">
      <w:pPr>
        <w:spacing w:line="200" w:lineRule="atLeast"/>
        <w:ind w:left="282" w:hanging="258"/>
        <w:rPr>
          <w:u w:val="single"/>
        </w:rPr>
      </w:pPr>
      <w:r>
        <w:t>Обучающийся</w:t>
      </w:r>
      <w:r w:rsidRPr="003E2775">
        <w:t xml:space="preserve">   _____________</w:t>
      </w:r>
      <w:r>
        <w:t xml:space="preserve">                                   </w:t>
      </w:r>
      <w:r w:rsidRPr="003E2775">
        <w:t>_</w:t>
      </w:r>
      <w:r>
        <w:t>________________</w:t>
      </w:r>
      <w:r w:rsidRPr="00684272">
        <w:rPr>
          <w:u w:val="single"/>
        </w:rPr>
        <w:t xml:space="preserve"> _</w:t>
      </w:r>
      <w:r w:rsidRPr="003E2775">
        <w:t>_</w:t>
      </w:r>
    </w:p>
    <w:p w:rsidR="00C21237" w:rsidRPr="003E2775" w:rsidRDefault="00C21237" w:rsidP="00C21237">
      <w:pPr>
        <w:spacing w:line="200" w:lineRule="atLeast"/>
        <w:ind w:left="1584" w:firstLine="42"/>
        <w:rPr>
          <w:sz w:val="17"/>
          <w:szCs w:val="17"/>
        </w:rPr>
      </w:pPr>
      <w:r w:rsidRPr="003E2775">
        <w:rPr>
          <w:sz w:val="17"/>
          <w:szCs w:val="17"/>
        </w:rPr>
        <w:t xml:space="preserve"> подпись, дата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7"/>
          <w:szCs w:val="17"/>
        </w:rPr>
        <w:t>И.О.Ф.</w:t>
      </w:r>
    </w:p>
    <w:p w:rsidR="00C21237" w:rsidRDefault="00C21237" w:rsidP="00C21237">
      <w:pPr>
        <w:spacing w:line="200" w:lineRule="atLeast"/>
        <w:ind w:left="282" w:hanging="258"/>
      </w:pPr>
    </w:p>
    <w:p w:rsidR="00C21237" w:rsidRPr="00497FE0" w:rsidRDefault="00C21237" w:rsidP="00C21237">
      <w:pPr>
        <w:spacing w:line="200" w:lineRule="atLeast"/>
        <w:ind w:left="282" w:hanging="258"/>
        <w:rPr>
          <w:u w:val="single"/>
        </w:rPr>
      </w:pPr>
      <w:r w:rsidRPr="003E2775">
        <w:t xml:space="preserve">Обозначение отчета </w:t>
      </w:r>
      <w:r w:rsidRPr="008E5499">
        <w:rPr>
          <w:u w:val="single"/>
        </w:rPr>
        <w:tab/>
      </w:r>
      <w:r w:rsidRPr="008E5499">
        <w:rPr>
          <w:u w:val="single"/>
        </w:rPr>
        <w:tab/>
      </w:r>
      <w:r w:rsidRPr="003E2775">
        <w:t xml:space="preserve">Группа </w:t>
      </w:r>
      <w:r>
        <w:rPr>
          <w:u w:val="single"/>
        </w:rPr>
        <w:tab/>
      </w:r>
      <w:r w:rsidRPr="00C333F8">
        <w:rPr>
          <w:u w:val="single"/>
        </w:rPr>
        <w:t>_____</w:t>
      </w:r>
    </w:p>
    <w:p w:rsidR="00C21237" w:rsidRPr="003E2775" w:rsidRDefault="00C21237" w:rsidP="00C21237">
      <w:pPr>
        <w:spacing w:line="200" w:lineRule="atLeast"/>
        <w:ind w:left="282" w:hanging="258"/>
        <w:jc w:val="center"/>
      </w:pPr>
    </w:p>
    <w:p w:rsidR="00C21237" w:rsidRPr="00204E94" w:rsidRDefault="00C21237" w:rsidP="00C21237">
      <w:pPr>
        <w:spacing w:line="200" w:lineRule="atLeast"/>
        <w:ind w:left="282" w:hanging="258"/>
      </w:pPr>
      <w:r w:rsidRPr="003E2775">
        <w:t xml:space="preserve">Направление </w:t>
      </w:r>
      <w:r>
        <w:t>_________________________________________________________</w:t>
      </w:r>
    </w:p>
    <w:p w:rsidR="00C21237" w:rsidRPr="003E2775" w:rsidRDefault="00C21237" w:rsidP="00C21237">
      <w:pPr>
        <w:spacing w:line="200" w:lineRule="atLeast"/>
        <w:ind w:left="2124" w:hanging="258"/>
        <w:jc w:val="both"/>
        <w:rPr>
          <w:sz w:val="17"/>
          <w:szCs w:val="17"/>
        </w:rPr>
      </w:pPr>
      <w:r w:rsidRPr="003E2775">
        <w:rPr>
          <w:sz w:val="17"/>
          <w:szCs w:val="17"/>
        </w:rPr>
        <w:t>код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7"/>
          <w:szCs w:val="17"/>
        </w:rPr>
        <w:t>наименование направления подготовки</w:t>
      </w:r>
    </w:p>
    <w:p w:rsidR="00C21237" w:rsidRPr="00D10394" w:rsidRDefault="00C21237" w:rsidP="00C21237">
      <w:pPr>
        <w:spacing w:line="200" w:lineRule="atLeast"/>
        <w:ind w:left="282" w:right="-87" w:hanging="258"/>
        <w:rPr>
          <w:u w:val="single"/>
        </w:rPr>
      </w:pPr>
      <w:r>
        <w:t>Профиль         __________________________________________________</w:t>
      </w:r>
    </w:p>
    <w:p w:rsidR="00C21237" w:rsidRPr="003E2775" w:rsidRDefault="00C21237" w:rsidP="00C21237">
      <w:pPr>
        <w:spacing w:line="200" w:lineRule="atLeast"/>
        <w:ind w:left="282" w:right="-87" w:hanging="258"/>
      </w:pPr>
    </w:p>
    <w:p w:rsidR="00C21237" w:rsidRDefault="00C21237" w:rsidP="00C21237">
      <w:pPr>
        <w:ind w:left="282" w:right="-87" w:hanging="258"/>
      </w:pPr>
      <w:r>
        <w:t>Руководитель практической подготовки от предприятия</w:t>
      </w:r>
    </w:p>
    <w:p w:rsidR="00C21237" w:rsidRDefault="00C21237" w:rsidP="00C21237">
      <w:pPr>
        <w:ind w:left="282" w:right="-87" w:hanging="258"/>
      </w:pPr>
      <w:r>
        <w:t>доцент_____________   _____________                              ______________________</w:t>
      </w:r>
    </w:p>
    <w:p w:rsidR="00C21237" w:rsidRDefault="00C21237" w:rsidP="00C21237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            </w:t>
      </w:r>
      <w:proofErr w:type="spellStart"/>
      <w:r>
        <w:rPr>
          <w:sz w:val="20"/>
          <w:szCs w:val="20"/>
        </w:rPr>
        <w:t>имя</w:t>
      </w:r>
      <w:proofErr w:type="gramStart"/>
      <w:r>
        <w:rPr>
          <w:sz w:val="20"/>
          <w:szCs w:val="20"/>
        </w:rPr>
        <w:t>,о</w:t>
      </w:r>
      <w:proofErr w:type="gramEnd"/>
      <w:r>
        <w:rPr>
          <w:sz w:val="20"/>
          <w:szCs w:val="20"/>
        </w:rPr>
        <w:t>тчество,фамилия</w:t>
      </w:r>
      <w:proofErr w:type="spellEnd"/>
    </w:p>
    <w:p w:rsidR="00C21237" w:rsidRDefault="00C21237" w:rsidP="00C21237">
      <w:pPr>
        <w:spacing w:line="200" w:lineRule="atLeast"/>
        <w:ind w:left="-24"/>
      </w:pPr>
    </w:p>
    <w:p w:rsidR="00C21237" w:rsidRDefault="00C21237" w:rsidP="00C21237">
      <w:pPr>
        <w:ind w:left="-12" w:hanging="30"/>
        <w:jc w:val="both"/>
        <w:rPr>
          <w:u w:val="single"/>
        </w:rPr>
      </w:pPr>
      <w:r>
        <w:t xml:space="preserve">Руководитель практической подготовки от ДГТУ: ___________ </w:t>
      </w:r>
      <w:r>
        <w:rPr>
          <w:u w:val="single"/>
        </w:rPr>
        <w:t xml:space="preserve">       ___________________</w:t>
      </w:r>
    </w:p>
    <w:p w:rsidR="00C21237" w:rsidRDefault="00C21237" w:rsidP="00C21237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должность       подпись дата       имя, отчество, фамилия</w:t>
      </w:r>
    </w:p>
    <w:p w:rsidR="00C21237" w:rsidRPr="003E2775" w:rsidRDefault="00C21237" w:rsidP="00C21237">
      <w:pPr>
        <w:spacing w:line="200" w:lineRule="atLeast"/>
        <w:ind w:left="-24"/>
      </w:pPr>
      <w:r w:rsidRPr="003E2775">
        <w:t>Оценка __________________ _______________ ___________________________</w:t>
      </w:r>
    </w:p>
    <w:p w:rsidR="00C21237" w:rsidRPr="003E2775" w:rsidRDefault="00C21237" w:rsidP="00C21237">
      <w:pPr>
        <w:spacing w:line="200" w:lineRule="atLeast"/>
        <w:ind w:left="-24"/>
        <w:rPr>
          <w:vertAlign w:val="superscript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vertAlign w:val="superscript"/>
        </w:rPr>
        <w:t xml:space="preserve">  дата</w:t>
      </w:r>
      <w:r w:rsidRPr="003E2775">
        <w:rPr>
          <w:vertAlign w:val="superscript"/>
        </w:rPr>
        <w:tab/>
      </w:r>
      <w:r w:rsidRPr="003E2775">
        <w:rPr>
          <w:vertAlign w:val="superscript"/>
        </w:rPr>
        <w:tab/>
        <w:t xml:space="preserve">  подпись преподавателя</w:t>
      </w:r>
    </w:p>
    <w:p w:rsidR="00C21237" w:rsidRDefault="00C21237" w:rsidP="00C21237">
      <w:pPr>
        <w:spacing w:line="360" w:lineRule="auto"/>
      </w:pPr>
    </w:p>
    <w:p w:rsidR="00C21237" w:rsidRDefault="00C21237" w:rsidP="00C21237">
      <w:pPr>
        <w:spacing w:line="360" w:lineRule="auto"/>
        <w:ind w:left="-24"/>
        <w:jc w:val="center"/>
      </w:pPr>
      <w:r w:rsidRPr="003E2775">
        <w:t>Ростов-на-Дону</w:t>
      </w:r>
    </w:p>
    <w:p w:rsidR="00C21237" w:rsidRPr="00204E94" w:rsidRDefault="00C21237" w:rsidP="00C21237">
      <w:pPr>
        <w:spacing w:line="360" w:lineRule="auto"/>
        <w:ind w:left="-24"/>
        <w:jc w:val="center"/>
      </w:pPr>
      <w:r w:rsidRPr="00221AC0">
        <w:t>20</w:t>
      </w:r>
      <w:r>
        <w:t xml:space="preserve">   г.</w:t>
      </w:r>
      <w:r>
        <w:tab/>
      </w:r>
    </w:p>
    <w:p w:rsidR="00C21237" w:rsidRPr="00C92FBF" w:rsidRDefault="00C21237" w:rsidP="00C2123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86740" cy="586740"/>
            <wp:effectExtent l="19050" t="0" r="381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237" w:rsidRPr="003E2775" w:rsidRDefault="00C21237" w:rsidP="00C21237">
      <w:pPr>
        <w:spacing w:after="120"/>
        <w:jc w:val="center"/>
        <w:rPr>
          <w:sz w:val="28"/>
          <w:szCs w:val="28"/>
        </w:rPr>
      </w:pPr>
      <w:r w:rsidRPr="003E2775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И ВЫСШЕГО ОБРАЗОВАНИЯ </w:t>
      </w:r>
      <w:r w:rsidRPr="003E2775">
        <w:rPr>
          <w:sz w:val="28"/>
          <w:szCs w:val="28"/>
        </w:rPr>
        <w:t>РОССИЙСКОЙ ФЕДЕРАЦИИ</w:t>
      </w:r>
    </w:p>
    <w:p w:rsidR="00C21237" w:rsidRPr="003E2775" w:rsidRDefault="00C21237" w:rsidP="00C21237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C21237" w:rsidRPr="003E2775" w:rsidRDefault="00C21237" w:rsidP="00C21237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21237" w:rsidRPr="003E2775" w:rsidRDefault="00C21237" w:rsidP="00C21237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C21237" w:rsidRPr="00C92FBF" w:rsidRDefault="00C21237" w:rsidP="00C21237">
      <w:pPr>
        <w:spacing w:line="200" w:lineRule="atLeast"/>
      </w:pPr>
    </w:p>
    <w:p w:rsidR="00C21237" w:rsidRPr="008E5499" w:rsidRDefault="00C21237" w:rsidP="00C21237">
      <w:pPr>
        <w:spacing w:line="200" w:lineRule="atLeast"/>
        <w:rPr>
          <w:u w:val="single"/>
        </w:rPr>
      </w:pPr>
      <w:r w:rsidRPr="003E2775">
        <w:t xml:space="preserve">Факультет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21237" w:rsidRPr="003E2775" w:rsidRDefault="00C21237" w:rsidP="00C21237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C21237" w:rsidRPr="008E5499" w:rsidRDefault="00C21237" w:rsidP="00C21237">
      <w:pPr>
        <w:spacing w:line="200" w:lineRule="atLeast"/>
        <w:rPr>
          <w:u w:val="single"/>
        </w:rPr>
      </w:pPr>
      <w:r w:rsidRPr="003E2775">
        <w:t>Кафедра</w:t>
      </w:r>
      <w:r w:rsidRPr="008E5499">
        <w:rPr>
          <w:u w:val="single"/>
        </w:rPr>
        <w:t xml:space="preserve">   «</w:t>
      </w:r>
      <w:r>
        <w:rPr>
          <w:u w:val="single"/>
        </w:rPr>
        <w:t>Приборостроение и Биомедицинская Инженерия</w:t>
      </w:r>
      <w:r w:rsidRPr="008E5499">
        <w:rPr>
          <w:u w:val="single"/>
        </w:rPr>
        <w:t>»</w:t>
      </w:r>
      <w:r>
        <w:rPr>
          <w:u w:val="single"/>
        </w:rPr>
        <w:t>__________________</w:t>
      </w:r>
    </w:p>
    <w:p w:rsidR="00C21237" w:rsidRPr="003E2775" w:rsidRDefault="00C21237" w:rsidP="00C21237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C21237" w:rsidRPr="00C92FBF" w:rsidRDefault="00C21237" w:rsidP="00C21237"/>
    <w:p w:rsidR="00C21237" w:rsidRPr="00C92FBF" w:rsidRDefault="00C21237" w:rsidP="00C21237"/>
    <w:p w:rsidR="00C21237" w:rsidRDefault="00C21237" w:rsidP="00C21237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C21237" w:rsidRPr="00C92FBF" w:rsidRDefault="00C21237" w:rsidP="00C21237">
      <w:pPr>
        <w:jc w:val="center"/>
        <w:rPr>
          <w:b/>
          <w:sz w:val="28"/>
          <w:szCs w:val="28"/>
        </w:rPr>
      </w:pPr>
    </w:p>
    <w:p w:rsidR="00C21237" w:rsidRPr="005014BC" w:rsidRDefault="00C21237" w:rsidP="00C21237">
      <w:pPr>
        <w:spacing w:line="200" w:lineRule="atLeast"/>
        <w:jc w:val="both"/>
        <w:rPr>
          <w:u w:val="single"/>
        </w:rPr>
      </w:pPr>
      <w:r w:rsidRPr="00275941">
        <w:rPr>
          <w:u w:val="single"/>
        </w:rPr>
        <w:t xml:space="preserve">по </w:t>
      </w:r>
      <w:r>
        <w:rPr>
          <w:u w:val="single"/>
        </w:rPr>
        <w:t xml:space="preserve">практической подготовке при проведении учебной, ознакомительной практики </w:t>
      </w:r>
    </w:p>
    <w:p w:rsidR="00C21237" w:rsidRPr="00C333F8" w:rsidRDefault="00C21237" w:rsidP="00C21237">
      <w:pPr>
        <w:ind w:left="-12" w:hanging="30"/>
        <w:jc w:val="both"/>
        <w:rPr>
          <w:u w:val="single"/>
        </w:rPr>
      </w:pPr>
      <w:r w:rsidRPr="00C92FBF">
        <w:rPr>
          <w:vertAlign w:val="superscript"/>
        </w:rPr>
        <w:t>вид практики</w:t>
      </w:r>
    </w:p>
    <w:p w:rsidR="00C21237" w:rsidRDefault="00C21237" w:rsidP="00C21237">
      <w:pPr>
        <w:jc w:val="both"/>
        <w:rPr>
          <w:sz w:val="16"/>
          <w:szCs w:val="16"/>
        </w:rPr>
      </w:pPr>
      <w:r>
        <w:rPr>
          <w:u w:val="single"/>
        </w:rPr>
        <w:t>__________________________________________________________________________</w:t>
      </w:r>
      <w:r w:rsidRPr="00D53EE2">
        <w:rPr>
          <w:u w:val="single"/>
        </w:rPr>
        <w:t xml:space="preserve">                 </w:t>
      </w:r>
    </w:p>
    <w:p w:rsidR="00C21237" w:rsidRPr="00C92FBF" w:rsidRDefault="00C21237" w:rsidP="00C21237">
      <w:pPr>
        <w:jc w:val="center"/>
        <w:rPr>
          <w:sz w:val="16"/>
          <w:szCs w:val="16"/>
        </w:rPr>
      </w:pPr>
      <w:r w:rsidRPr="00C92FBF">
        <w:rPr>
          <w:sz w:val="16"/>
          <w:szCs w:val="16"/>
        </w:rPr>
        <w:t>наименование базы практики</w:t>
      </w:r>
    </w:p>
    <w:p w:rsidR="00C21237" w:rsidRPr="00C92FBF" w:rsidRDefault="00C21237" w:rsidP="00C21237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21237" w:rsidRPr="0066430A" w:rsidRDefault="00C21237" w:rsidP="00C21237">
      <w:pPr>
        <w:spacing w:line="200" w:lineRule="atLeast"/>
        <w:ind w:left="-12" w:firstLine="18"/>
        <w:jc w:val="both"/>
        <w:rPr>
          <w:u w:val="single"/>
        </w:rPr>
      </w:pPr>
      <w:r w:rsidRPr="00C92FBF">
        <w:t xml:space="preserve">в период с </w:t>
      </w:r>
      <w:r>
        <w:t xml:space="preserve"> «   </w:t>
      </w:r>
      <w:r w:rsidRPr="003103D3">
        <w:t>»</w:t>
      </w:r>
      <w:r>
        <w:t xml:space="preserve"> мая </w:t>
      </w:r>
      <w:r w:rsidRPr="003103D3">
        <w:t>20</w:t>
      </w:r>
      <w:r>
        <w:rPr>
          <w:u w:val="single"/>
        </w:rPr>
        <w:t xml:space="preserve">      </w:t>
      </w:r>
      <w:r>
        <w:t xml:space="preserve">г. по  «    </w:t>
      </w:r>
      <w:r w:rsidRPr="003103D3">
        <w:t>»</w:t>
      </w:r>
      <w:r>
        <w:t xml:space="preserve"> ______ </w:t>
      </w:r>
      <w:r w:rsidRPr="003103D3">
        <w:t>20</w:t>
      </w:r>
      <w:r w:rsidRPr="00C92FBF">
        <w:t xml:space="preserve"> г.</w:t>
      </w:r>
    </w:p>
    <w:p w:rsidR="00C21237" w:rsidRPr="00C92FBF" w:rsidRDefault="00C21237" w:rsidP="00C21237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21237" w:rsidRPr="0066430A" w:rsidRDefault="00C21237" w:rsidP="00C21237">
      <w:pPr>
        <w:spacing w:line="200" w:lineRule="atLeast"/>
        <w:ind w:left="282" w:hanging="258"/>
        <w:rPr>
          <w:u w:val="single"/>
        </w:rPr>
      </w:pPr>
      <w:r>
        <w:t>Обучающийся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21237" w:rsidRPr="00C92FBF" w:rsidRDefault="00C21237" w:rsidP="00C21237">
      <w:pPr>
        <w:spacing w:line="200" w:lineRule="atLeast"/>
        <w:ind w:left="282" w:hanging="258"/>
        <w:rPr>
          <w:sz w:val="17"/>
          <w:szCs w:val="17"/>
        </w:rPr>
      </w:pPr>
    </w:p>
    <w:p w:rsidR="00C21237" w:rsidRPr="0066430A" w:rsidRDefault="00C21237" w:rsidP="00C21237">
      <w:pPr>
        <w:spacing w:line="200" w:lineRule="atLeast"/>
        <w:ind w:left="282" w:hanging="258"/>
        <w:rPr>
          <w:u w:val="single"/>
        </w:rPr>
      </w:pPr>
      <w:r>
        <w:t xml:space="preserve">Обозначение отчета </w:t>
      </w:r>
      <w:r w:rsidRPr="008E5499">
        <w:rPr>
          <w:u w:val="single"/>
        </w:rPr>
        <w:tab/>
      </w:r>
      <w:r w:rsidRPr="008E5499">
        <w:rPr>
          <w:u w:val="single"/>
        </w:rPr>
        <w:tab/>
      </w:r>
      <w:r w:rsidRPr="00C92FBF">
        <w:tab/>
        <w:t xml:space="preserve">Группа </w:t>
      </w:r>
      <w:r>
        <w:rPr>
          <w:u w:val="single"/>
        </w:rPr>
        <w:tab/>
        <w:t>____</w:t>
      </w:r>
    </w:p>
    <w:p w:rsidR="00C21237" w:rsidRPr="00C92FBF" w:rsidRDefault="00C21237" w:rsidP="00C21237">
      <w:pPr>
        <w:spacing w:line="200" w:lineRule="atLeast"/>
        <w:ind w:left="282" w:hanging="258"/>
        <w:jc w:val="center"/>
      </w:pPr>
    </w:p>
    <w:p w:rsidR="00C21237" w:rsidRPr="00C92FBF" w:rsidRDefault="00C21237" w:rsidP="00C21237">
      <w:r w:rsidRPr="00C92FBF">
        <w:t>Срок представления отчет</w:t>
      </w:r>
      <w:r>
        <w:t xml:space="preserve">а на кафедру «  » ______ 20    </w:t>
      </w:r>
      <w:r w:rsidRPr="00C92FBF">
        <w:t>г.</w:t>
      </w:r>
    </w:p>
    <w:p w:rsidR="00C21237" w:rsidRPr="00C92FBF" w:rsidRDefault="00C21237" w:rsidP="00C21237">
      <w:pPr>
        <w:jc w:val="both"/>
      </w:pPr>
    </w:p>
    <w:p w:rsidR="00C21237" w:rsidRDefault="00C21237" w:rsidP="00C21237">
      <w:pPr>
        <w:jc w:val="both"/>
      </w:pPr>
      <w:r w:rsidRPr="00C92FBF">
        <w:t>Содержание индивидуального задания</w:t>
      </w:r>
      <w:r>
        <w:t>:</w:t>
      </w:r>
    </w:p>
    <w:p w:rsidR="00C21237" w:rsidRPr="00C92FBF" w:rsidRDefault="00C21237" w:rsidP="00C21237">
      <w:pPr>
        <w:jc w:val="both"/>
      </w:pPr>
    </w:p>
    <w:p w:rsidR="00C21237" w:rsidRPr="005309CC" w:rsidRDefault="00C21237" w:rsidP="00C21237">
      <w:pPr>
        <w:ind w:firstLine="567"/>
        <w:jc w:val="both"/>
        <w:rPr>
          <w:color w:val="FF0000"/>
          <w:u w:val="single"/>
          <w:shd w:val="clear" w:color="auto" w:fill="FFFFFF"/>
        </w:rPr>
      </w:pPr>
      <w:r w:rsidRPr="005828C2">
        <w:rPr>
          <w:color w:val="000000"/>
          <w:u w:val="single"/>
        </w:rPr>
        <w:t>1</w:t>
      </w:r>
      <w:r w:rsidRPr="005309CC">
        <w:rPr>
          <w:color w:val="FF0000"/>
          <w:u w:val="single"/>
        </w:rPr>
        <w:t>.</w:t>
      </w:r>
      <w:r w:rsidRPr="005309CC">
        <w:rPr>
          <w:color w:val="FF0000"/>
          <w:u w:val="single"/>
          <w:shd w:val="clear" w:color="auto" w:fill="FFFFFF"/>
        </w:rPr>
        <w:t xml:space="preserve"> Задание заполняете по своему варианту</w:t>
      </w:r>
    </w:p>
    <w:p w:rsidR="00C21237" w:rsidRPr="005309CC" w:rsidRDefault="00C21237" w:rsidP="00C21237">
      <w:pPr>
        <w:ind w:firstLine="567"/>
        <w:jc w:val="both"/>
        <w:rPr>
          <w:color w:val="FF0000"/>
          <w:u w:val="single"/>
        </w:rPr>
      </w:pPr>
      <w:r w:rsidRPr="005309CC">
        <w:rPr>
          <w:color w:val="FF0000"/>
          <w:u w:val="single"/>
          <w:shd w:val="clear" w:color="auto" w:fill="FFFFFF"/>
        </w:rPr>
        <w:t>2.</w:t>
      </w:r>
    </w:p>
    <w:p w:rsidR="00C21237" w:rsidRPr="005309CC" w:rsidRDefault="00C21237" w:rsidP="00C21237">
      <w:pPr>
        <w:ind w:firstLine="567"/>
        <w:jc w:val="both"/>
        <w:rPr>
          <w:color w:val="FF0000"/>
          <w:u w:val="single"/>
        </w:rPr>
      </w:pPr>
    </w:p>
    <w:p w:rsidR="00C21237" w:rsidRPr="00C92FBF" w:rsidRDefault="00C21237" w:rsidP="00C21237">
      <w:pPr>
        <w:ind w:firstLine="567"/>
        <w:jc w:val="both"/>
      </w:pPr>
    </w:p>
    <w:p w:rsidR="00C21237" w:rsidRPr="00C92FBF" w:rsidRDefault="00C21237" w:rsidP="00C21237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/>
      </w:tblPr>
      <w:tblGrid>
        <w:gridCol w:w="3672"/>
        <w:gridCol w:w="2658"/>
        <w:gridCol w:w="3612"/>
      </w:tblGrid>
      <w:tr w:rsidR="00C21237" w:rsidRPr="00C92FBF" w:rsidTr="004643CD">
        <w:tc>
          <w:tcPr>
            <w:tcW w:w="3672" w:type="dxa"/>
          </w:tcPr>
          <w:p w:rsidR="00C21237" w:rsidRDefault="00C21237" w:rsidP="004643CD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C21237" w:rsidRDefault="00C21237" w:rsidP="004643CD"/>
          <w:p w:rsidR="00C21237" w:rsidRDefault="00C21237" w:rsidP="004643CD">
            <w:r>
              <w:t>___________________</w:t>
            </w:r>
          </w:p>
          <w:p w:rsidR="00C21237" w:rsidRDefault="00C21237" w:rsidP="004643CD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C21237" w:rsidRDefault="00C21237" w:rsidP="004643CD"/>
          <w:p w:rsidR="00C21237" w:rsidRDefault="00C21237" w:rsidP="004643CD">
            <w:pPr>
              <w:tabs>
                <w:tab w:val="left" w:pos="2352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:rsidR="00C21237" w:rsidRDefault="00C21237" w:rsidP="004643CD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должность. И.О.Ф.</w:t>
            </w:r>
          </w:p>
        </w:tc>
      </w:tr>
      <w:tr w:rsidR="00C21237" w:rsidRPr="00C92FBF" w:rsidTr="004643CD">
        <w:trPr>
          <w:trHeight w:val="659"/>
        </w:trPr>
        <w:tc>
          <w:tcPr>
            <w:tcW w:w="3672" w:type="dxa"/>
          </w:tcPr>
          <w:p w:rsidR="00C21237" w:rsidRPr="00C92FBF" w:rsidRDefault="00C21237" w:rsidP="004643C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C21237" w:rsidRPr="00C92FBF" w:rsidRDefault="00C21237" w:rsidP="004643C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C21237" w:rsidRPr="00C92FBF" w:rsidRDefault="00C21237" w:rsidP="004643C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C21237" w:rsidRPr="00C92FBF" w:rsidTr="004643CD">
        <w:tc>
          <w:tcPr>
            <w:tcW w:w="3672" w:type="dxa"/>
          </w:tcPr>
          <w:p w:rsidR="00C21237" w:rsidRPr="00C92FBF" w:rsidRDefault="00C21237" w:rsidP="004643C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C21237" w:rsidRPr="00C92FBF" w:rsidRDefault="00C21237" w:rsidP="004643CD">
            <w:r w:rsidRPr="00C92FBF">
              <w:t>___________________</w:t>
            </w:r>
          </w:p>
          <w:p w:rsidR="00C21237" w:rsidRPr="00C92FBF" w:rsidRDefault="00C21237" w:rsidP="004643C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C21237" w:rsidRPr="0066430A" w:rsidRDefault="00C21237" w:rsidP="004643CD">
            <w:pPr>
              <w:rPr>
                <w:u w:val="single"/>
              </w:rPr>
            </w:pPr>
            <w:r w:rsidRPr="0066430A">
              <w:rPr>
                <w:color w:val="FFFFFF"/>
                <w:u w:val="single"/>
              </w:rPr>
              <w:t>.</w:t>
            </w:r>
            <w:r>
              <w:rPr>
                <w:color w:val="FFFFFF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________</w:t>
            </w:r>
          </w:p>
          <w:p w:rsidR="00C21237" w:rsidRPr="00C92FBF" w:rsidRDefault="00C21237" w:rsidP="004643C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3E2775">
              <w:rPr>
                <w:vertAlign w:val="superscript"/>
              </w:rPr>
              <w:t>имя, отчество, фамилия</w:t>
            </w:r>
          </w:p>
        </w:tc>
      </w:tr>
      <w:tr w:rsidR="00C21237" w:rsidRPr="00C92FBF" w:rsidTr="004643CD">
        <w:tc>
          <w:tcPr>
            <w:tcW w:w="3672" w:type="dxa"/>
          </w:tcPr>
          <w:p w:rsidR="00C21237" w:rsidRPr="00C92FBF" w:rsidRDefault="00C21237" w:rsidP="004643CD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C21237" w:rsidRPr="00C92FBF" w:rsidRDefault="00C21237" w:rsidP="004643CD"/>
        </w:tc>
        <w:tc>
          <w:tcPr>
            <w:tcW w:w="3612" w:type="dxa"/>
          </w:tcPr>
          <w:p w:rsidR="00C21237" w:rsidRDefault="00C21237" w:rsidP="004643CD"/>
        </w:tc>
      </w:tr>
    </w:tbl>
    <w:p w:rsidR="00C21237" w:rsidRDefault="00C21237" w:rsidP="00C21237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C21237" w:rsidRDefault="00C21237" w:rsidP="00C21237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C21237" w:rsidRPr="00C92FBF" w:rsidRDefault="00C21237" w:rsidP="00C21237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C21237" w:rsidRPr="005653C8" w:rsidRDefault="00C21237" w:rsidP="00C2123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86740" cy="586740"/>
            <wp:effectExtent l="19050" t="0" r="381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237" w:rsidRPr="003E2775" w:rsidRDefault="00C21237" w:rsidP="00C21237">
      <w:pPr>
        <w:spacing w:after="120"/>
        <w:jc w:val="center"/>
        <w:rPr>
          <w:sz w:val="28"/>
          <w:szCs w:val="28"/>
        </w:rPr>
      </w:pPr>
      <w:r w:rsidRPr="003E2775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И ВЫСШЕГО ОБРАЗОВАНИЯ </w:t>
      </w:r>
      <w:r w:rsidRPr="003E2775">
        <w:rPr>
          <w:sz w:val="28"/>
          <w:szCs w:val="28"/>
        </w:rPr>
        <w:t>РОССИЙСКОЙ ФЕДЕРАЦИИ</w:t>
      </w:r>
    </w:p>
    <w:p w:rsidR="00C21237" w:rsidRPr="003E2775" w:rsidRDefault="00C21237" w:rsidP="00C21237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C21237" w:rsidRPr="003E2775" w:rsidRDefault="00C21237" w:rsidP="00C21237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21237" w:rsidRPr="003E2775" w:rsidRDefault="00C21237" w:rsidP="00C21237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C21237" w:rsidRPr="005653C8" w:rsidRDefault="00C21237" w:rsidP="00C21237">
      <w:pPr>
        <w:spacing w:line="200" w:lineRule="atLeast"/>
      </w:pPr>
    </w:p>
    <w:p w:rsidR="00C21237" w:rsidRPr="008E5499" w:rsidRDefault="00C21237" w:rsidP="00C21237">
      <w:pPr>
        <w:spacing w:line="200" w:lineRule="atLeast"/>
        <w:rPr>
          <w:u w:val="single"/>
        </w:rPr>
      </w:pPr>
      <w:r w:rsidRPr="003E2775">
        <w:t xml:space="preserve">Факультет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21237" w:rsidRPr="003E2775" w:rsidRDefault="00C21237" w:rsidP="00C21237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C21237" w:rsidRPr="008E5499" w:rsidRDefault="00C21237" w:rsidP="00C21237">
      <w:pPr>
        <w:spacing w:line="200" w:lineRule="atLeast"/>
        <w:rPr>
          <w:u w:val="single"/>
        </w:rPr>
      </w:pPr>
      <w:r w:rsidRPr="003E2775">
        <w:t>Кафедра</w:t>
      </w:r>
      <w:r w:rsidRPr="008E5499">
        <w:rPr>
          <w:u w:val="single"/>
        </w:rPr>
        <w:t xml:space="preserve">   «</w:t>
      </w:r>
      <w:r>
        <w:rPr>
          <w:u w:val="single"/>
        </w:rPr>
        <w:t>Приборостроение и Биомедицинская Инженерия</w:t>
      </w:r>
      <w:r w:rsidRPr="008E5499">
        <w:rPr>
          <w:u w:val="single"/>
        </w:rPr>
        <w:t>»</w:t>
      </w:r>
      <w:r>
        <w:rPr>
          <w:u w:val="single"/>
        </w:rPr>
        <w:t>__________________</w:t>
      </w:r>
    </w:p>
    <w:p w:rsidR="00C21237" w:rsidRPr="003E2775" w:rsidRDefault="00C21237" w:rsidP="00C21237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C21237" w:rsidRDefault="00C21237" w:rsidP="00C21237">
      <w:r>
        <w:tab/>
      </w:r>
      <w:r>
        <w:tab/>
      </w:r>
      <w:r>
        <w:tab/>
      </w:r>
    </w:p>
    <w:p w:rsidR="00C21237" w:rsidRDefault="00C21237" w:rsidP="00C21237"/>
    <w:tbl>
      <w:tblPr>
        <w:tblW w:w="4377" w:type="dxa"/>
        <w:tblInd w:w="5103" w:type="dxa"/>
        <w:tblLook w:val="01E0"/>
      </w:tblPr>
      <w:tblGrid>
        <w:gridCol w:w="1242"/>
        <w:gridCol w:w="883"/>
        <w:gridCol w:w="2252"/>
      </w:tblGrid>
      <w:tr w:rsidR="00C21237" w:rsidRPr="001B60D1" w:rsidTr="004643CD">
        <w:tc>
          <w:tcPr>
            <w:tcW w:w="2125" w:type="dxa"/>
            <w:gridSpan w:val="2"/>
            <w:shd w:val="clear" w:color="auto" w:fill="auto"/>
          </w:tcPr>
          <w:p w:rsidR="00C21237" w:rsidRPr="001B60D1" w:rsidRDefault="00C21237" w:rsidP="004643CD">
            <w:pPr>
              <w:contextualSpacing/>
            </w:pPr>
            <w:r>
              <w:t>З</w:t>
            </w:r>
            <w:r w:rsidRPr="001B60D1">
              <w:t>ав. кафедрой</w:t>
            </w:r>
          </w:p>
        </w:tc>
        <w:tc>
          <w:tcPr>
            <w:tcW w:w="2252" w:type="dxa"/>
            <w:shd w:val="clear" w:color="auto" w:fill="auto"/>
          </w:tcPr>
          <w:p w:rsidR="00C21237" w:rsidRPr="001B60D1" w:rsidRDefault="00C21237" w:rsidP="004643CD">
            <w:pPr>
              <w:contextualSpacing/>
            </w:pPr>
          </w:p>
        </w:tc>
      </w:tr>
      <w:tr w:rsidR="00C21237" w:rsidRPr="001B60D1" w:rsidTr="004643CD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C21237" w:rsidRPr="001B60D1" w:rsidRDefault="00C21237" w:rsidP="004643CD">
            <w:pPr>
              <w:contextualSpacing/>
            </w:pPr>
            <w:r w:rsidRPr="001B60D1"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C21237" w:rsidRPr="006D2B54" w:rsidRDefault="00C21237" w:rsidP="004643CD">
            <w:pPr>
              <w:contextualSpacing/>
              <w:rPr>
                <w:u w:val="single"/>
              </w:rPr>
            </w:pPr>
            <w:r>
              <w:rPr>
                <w:u w:val="single"/>
              </w:rPr>
              <w:t>К.А. Мороз</w:t>
            </w:r>
          </w:p>
        </w:tc>
      </w:tr>
      <w:tr w:rsidR="00C21237" w:rsidRPr="001B60D1" w:rsidTr="004643CD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C21237" w:rsidRPr="001B60D1" w:rsidRDefault="00C21237" w:rsidP="004643CD">
            <w:pPr>
              <w:contextualSpacing/>
              <w:rPr>
                <w:vertAlign w:val="superscript"/>
              </w:rPr>
            </w:pPr>
            <w:r w:rsidRPr="001B60D1">
              <w:rPr>
                <w:vertAlign w:val="superscript"/>
              </w:rPr>
              <w:t>(подпись)</w:t>
            </w:r>
          </w:p>
        </w:tc>
        <w:tc>
          <w:tcPr>
            <w:tcW w:w="2252" w:type="dxa"/>
            <w:shd w:val="clear" w:color="auto" w:fill="auto"/>
          </w:tcPr>
          <w:p w:rsidR="00C21237" w:rsidRPr="001B60D1" w:rsidRDefault="00C21237" w:rsidP="004643CD">
            <w:pPr>
              <w:contextualSpacing/>
              <w:rPr>
                <w:vertAlign w:val="superscript"/>
              </w:rPr>
            </w:pPr>
            <w:r w:rsidRPr="001B60D1">
              <w:rPr>
                <w:vertAlign w:val="superscript"/>
              </w:rPr>
              <w:t>(И.О.Ф.)</w:t>
            </w:r>
          </w:p>
        </w:tc>
      </w:tr>
      <w:tr w:rsidR="00C21237" w:rsidRPr="001B60D1" w:rsidTr="004643CD">
        <w:tc>
          <w:tcPr>
            <w:tcW w:w="1242" w:type="dxa"/>
            <w:shd w:val="clear" w:color="auto" w:fill="auto"/>
          </w:tcPr>
          <w:p w:rsidR="00C21237" w:rsidRPr="001B60D1" w:rsidRDefault="00C21237" w:rsidP="004643CD">
            <w:pPr>
              <w:contextualSpacing/>
            </w:pPr>
            <w:r w:rsidRPr="001B60D1"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C21237" w:rsidRPr="001B60D1" w:rsidRDefault="00C21237" w:rsidP="004643CD">
            <w:pPr>
              <w:contextualSpacing/>
            </w:pPr>
            <w:r w:rsidRPr="001B60D1">
              <w:t>_____________</w:t>
            </w:r>
            <w:r>
              <w:t>_____</w:t>
            </w:r>
            <w:r w:rsidRPr="001B60D1">
              <w:t>20</w:t>
            </w:r>
            <w:r>
              <w:t xml:space="preserve">   </w:t>
            </w:r>
            <w:r w:rsidRPr="001B60D1">
              <w:t>г.</w:t>
            </w:r>
          </w:p>
        </w:tc>
      </w:tr>
    </w:tbl>
    <w:p w:rsidR="00C21237" w:rsidRDefault="00C21237" w:rsidP="00C21237"/>
    <w:p w:rsidR="00C21237" w:rsidRPr="00FB2CDA" w:rsidRDefault="00C21237" w:rsidP="00C21237"/>
    <w:p w:rsidR="00C21237" w:rsidRDefault="00C21237" w:rsidP="00C21237">
      <w:pPr>
        <w:jc w:val="center"/>
      </w:pPr>
      <w:r>
        <w:rPr>
          <w:b/>
        </w:rPr>
        <w:t>Рабочий график (план) проведения практической подготовки</w:t>
      </w:r>
    </w:p>
    <w:tbl>
      <w:tblPr>
        <w:tblpPr w:leftFromText="180" w:rightFromText="180" w:vertAnchor="text" w:horzAnchor="margin" w:tblpY="170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6096"/>
        <w:gridCol w:w="2976"/>
      </w:tblGrid>
      <w:tr w:rsidR="00C21237" w:rsidRPr="00FB2CDA" w:rsidTr="004643CD">
        <w:tc>
          <w:tcPr>
            <w:tcW w:w="993" w:type="dxa"/>
            <w:shd w:val="clear" w:color="auto" w:fill="auto"/>
          </w:tcPr>
          <w:p w:rsidR="00C21237" w:rsidRPr="00FB2CDA" w:rsidRDefault="00C21237" w:rsidP="004643CD">
            <w:pPr>
              <w:spacing w:line="200" w:lineRule="atLeast"/>
              <w:rPr>
                <w:b/>
              </w:rPr>
            </w:pPr>
            <w:r w:rsidRPr="00FB2CDA">
              <w:rPr>
                <w:b/>
              </w:rPr>
              <w:t>№</w:t>
            </w:r>
          </w:p>
          <w:p w:rsidR="00C21237" w:rsidRPr="00FB2CDA" w:rsidRDefault="00C21237" w:rsidP="004643CD">
            <w:pPr>
              <w:spacing w:line="200" w:lineRule="atLeast"/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:rsidR="00C21237" w:rsidRPr="00DE6E2B" w:rsidRDefault="00C21237" w:rsidP="004643CD">
            <w:pPr>
              <w:spacing w:line="200" w:lineRule="atLeast"/>
              <w:jc w:val="center"/>
              <w:rPr>
                <w:b/>
              </w:rPr>
            </w:pPr>
            <w:r w:rsidRPr="00DE6E2B"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C21237" w:rsidRPr="00D67571" w:rsidRDefault="00C21237" w:rsidP="004643CD">
            <w:pPr>
              <w:spacing w:line="200" w:lineRule="atLeast"/>
              <w:rPr>
                <w:b/>
                <w:highlight w:val="yellow"/>
              </w:rPr>
            </w:pPr>
            <w:r w:rsidRPr="00DE6E2B">
              <w:rPr>
                <w:b/>
              </w:rPr>
              <w:t>Срок выполнения</w:t>
            </w:r>
          </w:p>
        </w:tc>
      </w:tr>
      <w:tr w:rsidR="00C21237" w:rsidRPr="005653C8" w:rsidTr="004643CD">
        <w:tc>
          <w:tcPr>
            <w:tcW w:w="993" w:type="dxa"/>
            <w:shd w:val="clear" w:color="auto" w:fill="auto"/>
          </w:tcPr>
          <w:p w:rsidR="00C21237" w:rsidRPr="005653C8" w:rsidRDefault="00C21237" w:rsidP="004643CD">
            <w:pPr>
              <w:spacing w:line="200" w:lineRule="atLeast"/>
              <w:jc w:val="center"/>
              <w:rPr>
                <w:sz w:val="17"/>
                <w:szCs w:val="17"/>
              </w:rPr>
            </w:pPr>
          </w:p>
          <w:p w:rsidR="00C21237" w:rsidRPr="00FB2CDA" w:rsidRDefault="00C21237" w:rsidP="004643CD">
            <w:pPr>
              <w:spacing w:line="200" w:lineRule="atLeast"/>
              <w:jc w:val="center"/>
            </w:pPr>
            <w:r w:rsidRPr="00FB2CDA">
              <w:t>1</w:t>
            </w:r>
          </w:p>
        </w:tc>
        <w:tc>
          <w:tcPr>
            <w:tcW w:w="6096" w:type="dxa"/>
            <w:shd w:val="clear" w:color="auto" w:fill="auto"/>
          </w:tcPr>
          <w:p w:rsidR="00C21237" w:rsidRPr="00FA2C88" w:rsidRDefault="00C21237" w:rsidP="004643CD">
            <w:pPr>
              <w:spacing w:line="200" w:lineRule="atLeast"/>
              <w:rPr>
                <w:highlight w:val="yellow"/>
              </w:rPr>
            </w:pPr>
            <w:r w:rsidRPr="00DE7A5B">
              <w:t>Прохождение вводного и первичного инструктажа по охране труда на рабочем месте, и инструктажа по пожарной безопасности на объекте</w:t>
            </w:r>
          </w:p>
        </w:tc>
        <w:tc>
          <w:tcPr>
            <w:tcW w:w="2976" w:type="dxa"/>
            <w:shd w:val="clear" w:color="auto" w:fill="auto"/>
          </w:tcPr>
          <w:p w:rsidR="00C21237" w:rsidRPr="00435150" w:rsidRDefault="00C21237" w:rsidP="004643CD">
            <w:pPr>
              <w:rPr>
                <w:highlight w:val="yellow"/>
              </w:rPr>
            </w:pPr>
          </w:p>
        </w:tc>
      </w:tr>
      <w:tr w:rsidR="00C21237" w:rsidRPr="005653C8" w:rsidTr="004643CD">
        <w:tc>
          <w:tcPr>
            <w:tcW w:w="993" w:type="dxa"/>
            <w:shd w:val="clear" w:color="auto" w:fill="auto"/>
          </w:tcPr>
          <w:p w:rsidR="00C21237" w:rsidRPr="00A74E7E" w:rsidRDefault="00C21237" w:rsidP="004643CD">
            <w:pPr>
              <w:spacing w:line="200" w:lineRule="atLeast"/>
              <w:jc w:val="center"/>
            </w:pPr>
          </w:p>
          <w:p w:rsidR="00C21237" w:rsidRPr="00A74E7E" w:rsidRDefault="00C21237" w:rsidP="004643CD">
            <w:pPr>
              <w:spacing w:line="200" w:lineRule="atLeast"/>
              <w:jc w:val="center"/>
            </w:pPr>
            <w:r w:rsidRPr="00A74E7E">
              <w:t>2</w:t>
            </w:r>
          </w:p>
        </w:tc>
        <w:tc>
          <w:tcPr>
            <w:tcW w:w="6096" w:type="dxa"/>
            <w:shd w:val="clear" w:color="auto" w:fill="auto"/>
          </w:tcPr>
          <w:p w:rsidR="00C21237" w:rsidRPr="00FA2C88" w:rsidRDefault="00C21237" w:rsidP="004643CD">
            <w:pPr>
              <w:spacing w:line="200" w:lineRule="atLeast"/>
              <w:rPr>
                <w:highlight w:val="yellow"/>
              </w:rPr>
            </w:pPr>
            <w:r>
              <w:rPr>
                <w:highlight w:val="yellow"/>
              </w:rPr>
              <w:t xml:space="preserve">В соответствии с заданием </w:t>
            </w:r>
          </w:p>
        </w:tc>
        <w:tc>
          <w:tcPr>
            <w:tcW w:w="2976" w:type="dxa"/>
            <w:shd w:val="clear" w:color="auto" w:fill="auto"/>
          </w:tcPr>
          <w:p w:rsidR="00C21237" w:rsidRPr="00D67571" w:rsidRDefault="00C21237" w:rsidP="004643CD">
            <w:pPr>
              <w:spacing w:line="200" w:lineRule="atLeast"/>
              <w:rPr>
                <w:highlight w:val="yellow"/>
              </w:rPr>
            </w:pPr>
          </w:p>
        </w:tc>
      </w:tr>
      <w:tr w:rsidR="00C21237" w:rsidRPr="005653C8" w:rsidTr="004643CD">
        <w:tc>
          <w:tcPr>
            <w:tcW w:w="993" w:type="dxa"/>
            <w:shd w:val="clear" w:color="auto" w:fill="auto"/>
          </w:tcPr>
          <w:p w:rsidR="00C21237" w:rsidRPr="00A74E7E" w:rsidRDefault="00C21237" w:rsidP="004643CD">
            <w:pPr>
              <w:spacing w:line="200" w:lineRule="atLeast"/>
              <w:jc w:val="center"/>
            </w:pPr>
            <w:r w:rsidRPr="00A74E7E">
              <w:t>3</w:t>
            </w:r>
          </w:p>
          <w:p w:rsidR="00C21237" w:rsidRPr="00A74E7E" w:rsidRDefault="00C21237" w:rsidP="004643CD">
            <w:pPr>
              <w:spacing w:line="200" w:lineRule="atLeast"/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C21237" w:rsidRPr="00FA2C88" w:rsidRDefault="00C21237" w:rsidP="004643CD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C21237" w:rsidRPr="00D67571" w:rsidRDefault="00C21237" w:rsidP="004643CD">
            <w:pPr>
              <w:spacing w:line="200" w:lineRule="atLeast"/>
              <w:rPr>
                <w:highlight w:val="yellow"/>
              </w:rPr>
            </w:pPr>
          </w:p>
        </w:tc>
      </w:tr>
      <w:tr w:rsidR="00C21237" w:rsidRPr="005653C8" w:rsidTr="004643CD">
        <w:tc>
          <w:tcPr>
            <w:tcW w:w="993" w:type="dxa"/>
            <w:shd w:val="clear" w:color="auto" w:fill="auto"/>
          </w:tcPr>
          <w:p w:rsidR="00C21237" w:rsidRPr="00A74E7E" w:rsidRDefault="00C21237" w:rsidP="004643CD">
            <w:pPr>
              <w:spacing w:line="200" w:lineRule="atLeast"/>
              <w:jc w:val="center"/>
            </w:pPr>
            <w:r w:rsidRPr="00A74E7E">
              <w:t>4</w:t>
            </w:r>
          </w:p>
        </w:tc>
        <w:tc>
          <w:tcPr>
            <w:tcW w:w="6096" w:type="dxa"/>
            <w:shd w:val="clear" w:color="auto" w:fill="auto"/>
          </w:tcPr>
          <w:p w:rsidR="00C21237" w:rsidRPr="00FA2C88" w:rsidRDefault="00C21237" w:rsidP="004643CD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C21237" w:rsidRPr="00D67571" w:rsidRDefault="00C21237" w:rsidP="004643CD">
            <w:pPr>
              <w:jc w:val="both"/>
              <w:rPr>
                <w:highlight w:val="yellow"/>
              </w:rPr>
            </w:pPr>
          </w:p>
        </w:tc>
      </w:tr>
      <w:tr w:rsidR="00C21237" w:rsidRPr="005653C8" w:rsidTr="004643CD">
        <w:tc>
          <w:tcPr>
            <w:tcW w:w="993" w:type="dxa"/>
            <w:shd w:val="clear" w:color="auto" w:fill="auto"/>
          </w:tcPr>
          <w:p w:rsidR="00C21237" w:rsidRPr="00A74E7E" w:rsidRDefault="00C21237" w:rsidP="004643CD">
            <w:pPr>
              <w:spacing w:line="200" w:lineRule="atLeast"/>
              <w:jc w:val="center"/>
            </w:pPr>
          </w:p>
          <w:p w:rsidR="00C21237" w:rsidRPr="00A74E7E" w:rsidRDefault="00C21237" w:rsidP="004643CD">
            <w:pPr>
              <w:spacing w:line="200" w:lineRule="atLeast"/>
              <w:jc w:val="center"/>
            </w:pPr>
            <w:r w:rsidRPr="00A74E7E">
              <w:t>5</w:t>
            </w:r>
          </w:p>
        </w:tc>
        <w:tc>
          <w:tcPr>
            <w:tcW w:w="6096" w:type="dxa"/>
            <w:shd w:val="clear" w:color="auto" w:fill="auto"/>
          </w:tcPr>
          <w:p w:rsidR="00C21237" w:rsidRPr="00FA2C88" w:rsidRDefault="00C21237" w:rsidP="004643CD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C21237" w:rsidRPr="00D67571" w:rsidRDefault="00C21237" w:rsidP="004643CD">
            <w:pPr>
              <w:jc w:val="both"/>
              <w:rPr>
                <w:highlight w:val="yellow"/>
              </w:rPr>
            </w:pPr>
          </w:p>
        </w:tc>
      </w:tr>
      <w:tr w:rsidR="00C21237" w:rsidRPr="005653C8" w:rsidTr="004643CD">
        <w:tc>
          <w:tcPr>
            <w:tcW w:w="993" w:type="dxa"/>
            <w:shd w:val="clear" w:color="auto" w:fill="auto"/>
          </w:tcPr>
          <w:p w:rsidR="00C21237" w:rsidRPr="00A74E7E" w:rsidRDefault="00C21237" w:rsidP="004643CD">
            <w:pPr>
              <w:spacing w:line="200" w:lineRule="atLeast"/>
              <w:jc w:val="center"/>
            </w:pPr>
            <w:r w:rsidRPr="00A74E7E">
              <w:t>6</w:t>
            </w:r>
          </w:p>
        </w:tc>
        <w:tc>
          <w:tcPr>
            <w:tcW w:w="6096" w:type="dxa"/>
            <w:shd w:val="clear" w:color="auto" w:fill="auto"/>
          </w:tcPr>
          <w:p w:rsidR="00C21237" w:rsidRPr="00FA2C88" w:rsidRDefault="00C21237" w:rsidP="004643CD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C21237" w:rsidRPr="00D67571" w:rsidRDefault="00C21237" w:rsidP="004643CD">
            <w:pPr>
              <w:jc w:val="both"/>
              <w:rPr>
                <w:highlight w:val="yellow"/>
              </w:rPr>
            </w:pPr>
          </w:p>
        </w:tc>
      </w:tr>
    </w:tbl>
    <w:p w:rsidR="00C21237" w:rsidRPr="00FB2CDA" w:rsidRDefault="00C21237" w:rsidP="00C21237">
      <w:pPr>
        <w:spacing w:line="200" w:lineRule="atLeast"/>
        <w:ind w:left="1584" w:firstLine="42"/>
      </w:pPr>
    </w:p>
    <w:p w:rsidR="00C21237" w:rsidRDefault="00C21237" w:rsidP="00C21237">
      <w:pPr>
        <w:spacing w:line="200" w:lineRule="atLeast"/>
        <w:ind w:left="1584" w:firstLine="42"/>
        <w:rPr>
          <w:sz w:val="17"/>
          <w:szCs w:val="17"/>
        </w:rPr>
      </w:pPr>
    </w:p>
    <w:p w:rsidR="00C21237" w:rsidRPr="005653C8" w:rsidRDefault="00C21237" w:rsidP="00C21237">
      <w:pPr>
        <w:spacing w:line="200" w:lineRule="atLeast"/>
        <w:ind w:left="1584" w:firstLine="42"/>
        <w:rPr>
          <w:sz w:val="17"/>
          <w:szCs w:val="17"/>
        </w:rPr>
      </w:pPr>
    </w:p>
    <w:p w:rsidR="00C21237" w:rsidRDefault="00C21237" w:rsidP="00C21237">
      <w:pPr>
        <w:ind w:left="-24"/>
      </w:pPr>
      <w:r>
        <w:t>Руководитель практической подготовки</w:t>
      </w:r>
    </w:p>
    <w:p w:rsidR="00C21237" w:rsidRDefault="00C21237" w:rsidP="00C21237">
      <w:pPr>
        <w:ind w:left="-24"/>
      </w:pPr>
      <w:r>
        <w:t>от предприятия ______________ __________________ ____________________________</w:t>
      </w:r>
    </w:p>
    <w:p w:rsidR="00C21237" w:rsidRDefault="00C21237" w:rsidP="00C21237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C21237" w:rsidRDefault="00C21237" w:rsidP="00C21237">
      <w:pPr>
        <w:ind w:left="-24" w:firstLine="4338"/>
      </w:pPr>
      <w:r>
        <w:t>М.П.</w:t>
      </w:r>
    </w:p>
    <w:p w:rsidR="00C21237" w:rsidRDefault="00C21237" w:rsidP="00C21237">
      <w:pPr>
        <w:ind w:left="-24" w:firstLine="4338"/>
      </w:pPr>
    </w:p>
    <w:p w:rsidR="00C21237" w:rsidRDefault="00C21237" w:rsidP="00C21237">
      <w:pPr>
        <w:ind w:left="-24"/>
      </w:pPr>
      <w:r>
        <w:t xml:space="preserve">Руководитель практической подготовки от ДГТУ </w:t>
      </w:r>
    </w:p>
    <w:p w:rsidR="00C21237" w:rsidRDefault="00C21237" w:rsidP="00C21237">
      <w:pPr>
        <w:ind w:left="-24"/>
      </w:pPr>
      <w:r>
        <w:t xml:space="preserve">______________ ____________________________________________           </w:t>
      </w:r>
      <w:r>
        <w:rPr>
          <w:u w:val="single"/>
        </w:rPr>
        <w:t xml:space="preserve">                                                </w:t>
      </w:r>
    </w:p>
    <w:p w:rsidR="00C21237" w:rsidRDefault="00C21237" w:rsidP="00C21237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  подпись, дата,                                                                                    И.О.Ф.</w:t>
      </w:r>
    </w:p>
    <w:p w:rsidR="00C21237" w:rsidRDefault="00C21237" w:rsidP="00C21237">
      <w:pPr>
        <w:spacing w:line="360" w:lineRule="auto"/>
        <w:ind w:left="-24"/>
        <w:jc w:val="center"/>
      </w:pPr>
      <w:r>
        <w:t>Ростов-на-Дону</w:t>
      </w:r>
    </w:p>
    <w:p w:rsidR="00C21237" w:rsidRDefault="00C21237" w:rsidP="00C21237">
      <w:pPr>
        <w:spacing w:line="360" w:lineRule="auto"/>
        <w:ind w:left="-24"/>
        <w:jc w:val="center"/>
      </w:pPr>
      <w:r w:rsidRPr="005653C8">
        <w:lastRenderedPageBreak/>
        <w:t>20</w:t>
      </w:r>
      <w:r>
        <w:t xml:space="preserve">     г.</w:t>
      </w:r>
    </w:p>
    <w:p w:rsidR="00C21237" w:rsidRDefault="00C21237" w:rsidP="00C21237">
      <w:pPr>
        <w:spacing w:line="360" w:lineRule="auto"/>
        <w:ind w:left="-24"/>
        <w:jc w:val="center"/>
      </w:pPr>
    </w:p>
    <w:p w:rsidR="00C21237" w:rsidRPr="00FB2CDA" w:rsidRDefault="00C21237" w:rsidP="00C21237">
      <w:pPr>
        <w:spacing w:line="360" w:lineRule="auto"/>
        <w:ind w:left="-24"/>
        <w:jc w:val="center"/>
      </w:pPr>
    </w:p>
    <w:p w:rsidR="00C21237" w:rsidRDefault="00C21237" w:rsidP="00C21237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ПРАКТИКИ</w:t>
      </w: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Pr="00674F36" w:rsidRDefault="00C21237" w:rsidP="00C21237">
      <w:pPr>
        <w:jc w:val="both"/>
        <w:rPr>
          <w:sz w:val="22"/>
          <w:szCs w:val="22"/>
        </w:rPr>
      </w:pPr>
    </w:p>
    <w:tbl>
      <w:tblPr>
        <w:tblW w:w="0" w:type="auto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1"/>
        <w:gridCol w:w="2032"/>
        <w:gridCol w:w="4227"/>
        <w:gridCol w:w="1852"/>
      </w:tblGrid>
      <w:tr w:rsidR="00C21237" w:rsidRPr="002A7A27" w:rsidTr="004643CD">
        <w:tc>
          <w:tcPr>
            <w:tcW w:w="1731" w:type="dxa"/>
            <w:shd w:val="clear" w:color="auto" w:fill="auto"/>
          </w:tcPr>
          <w:p w:rsidR="00C21237" w:rsidRPr="002A7A27" w:rsidRDefault="00C21237" w:rsidP="004643CD">
            <w:pPr>
              <w:jc w:val="center"/>
              <w:rPr>
                <w:sz w:val="28"/>
                <w:szCs w:val="28"/>
              </w:rPr>
            </w:pPr>
            <w:r w:rsidRPr="002A7A27"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:rsidR="00C21237" w:rsidRPr="002A7A27" w:rsidRDefault="00C21237" w:rsidP="004643CD">
            <w:pPr>
              <w:jc w:val="both"/>
              <w:rPr>
                <w:sz w:val="28"/>
                <w:szCs w:val="28"/>
              </w:rPr>
            </w:pPr>
            <w:r w:rsidRPr="002A7A27">
              <w:rPr>
                <w:sz w:val="28"/>
                <w:szCs w:val="28"/>
              </w:rPr>
              <w:t>Место работы</w:t>
            </w:r>
          </w:p>
        </w:tc>
        <w:tc>
          <w:tcPr>
            <w:tcW w:w="4379" w:type="dxa"/>
            <w:shd w:val="clear" w:color="auto" w:fill="auto"/>
          </w:tcPr>
          <w:p w:rsidR="00C21237" w:rsidRPr="002A7A27" w:rsidRDefault="00C21237" w:rsidP="004643CD">
            <w:pPr>
              <w:jc w:val="center"/>
              <w:rPr>
                <w:sz w:val="28"/>
                <w:szCs w:val="28"/>
              </w:rPr>
            </w:pPr>
            <w:r w:rsidRPr="002A7A27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1852" w:type="dxa"/>
            <w:shd w:val="clear" w:color="auto" w:fill="auto"/>
          </w:tcPr>
          <w:p w:rsidR="00C21237" w:rsidRPr="002A7A27" w:rsidRDefault="00C21237" w:rsidP="004643CD">
            <w:pPr>
              <w:jc w:val="center"/>
              <w:rPr>
                <w:sz w:val="28"/>
                <w:szCs w:val="28"/>
              </w:rPr>
            </w:pPr>
            <w:r w:rsidRPr="002A7A27">
              <w:rPr>
                <w:sz w:val="28"/>
                <w:szCs w:val="28"/>
              </w:rPr>
              <w:t>Оценка руководителя</w:t>
            </w:r>
          </w:p>
        </w:tc>
      </w:tr>
      <w:tr w:rsidR="00C21237" w:rsidRPr="002A7A27" w:rsidTr="004643CD">
        <w:trPr>
          <w:trHeight w:val="1252"/>
        </w:trPr>
        <w:tc>
          <w:tcPr>
            <w:tcW w:w="1731" w:type="dxa"/>
            <w:shd w:val="clear" w:color="auto" w:fill="auto"/>
          </w:tcPr>
          <w:p w:rsidR="00C21237" w:rsidRPr="000201CD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21237" w:rsidRDefault="00C21237" w:rsidP="004643CD"/>
        </w:tc>
        <w:tc>
          <w:tcPr>
            <w:tcW w:w="4379" w:type="dxa"/>
            <w:shd w:val="clear" w:color="auto" w:fill="auto"/>
          </w:tcPr>
          <w:p w:rsidR="00C21237" w:rsidRPr="00DE7A5B" w:rsidRDefault="00C21237" w:rsidP="004643CD">
            <w:pPr>
              <w:jc w:val="both"/>
              <w:rPr>
                <w:sz w:val="28"/>
                <w:szCs w:val="28"/>
              </w:rPr>
            </w:pPr>
            <w:r w:rsidRPr="00DE7A5B"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1852" w:type="dxa"/>
            <w:shd w:val="clear" w:color="auto" w:fill="auto"/>
          </w:tcPr>
          <w:p w:rsidR="00C21237" w:rsidRPr="0001052E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</w:tr>
      <w:tr w:rsidR="00C21237" w:rsidRPr="002A7A27" w:rsidTr="004643CD">
        <w:tc>
          <w:tcPr>
            <w:tcW w:w="1731" w:type="dxa"/>
            <w:shd w:val="clear" w:color="auto" w:fill="auto"/>
          </w:tcPr>
          <w:p w:rsidR="00C21237" w:rsidRPr="000201CD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21237" w:rsidRDefault="00C21237" w:rsidP="004643CD"/>
        </w:tc>
        <w:tc>
          <w:tcPr>
            <w:tcW w:w="4379" w:type="dxa"/>
            <w:shd w:val="clear" w:color="auto" w:fill="auto"/>
          </w:tcPr>
          <w:p w:rsidR="00C21237" w:rsidRPr="00DE7A5B" w:rsidRDefault="00C21237" w:rsidP="004643CD">
            <w:pPr>
              <w:jc w:val="both"/>
              <w:rPr>
                <w:sz w:val="28"/>
                <w:szCs w:val="28"/>
              </w:rPr>
            </w:pPr>
            <w:r w:rsidRPr="00DE7A5B"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1852" w:type="dxa"/>
            <w:shd w:val="clear" w:color="auto" w:fill="auto"/>
          </w:tcPr>
          <w:p w:rsidR="00C21237" w:rsidRPr="0001052E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</w:tr>
      <w:tr w:rsidR="00C21237" w:rsidRPr="002A7A27" w:rsidTr="004643CD">
        <w:tc>
          <w:tcPr>
            <w:tcW w:w="1731" w:type="dxa"/>
            <w:shd w:val="clear" w:color="auto" w:fill="auto"/>
          </w:tcPr>
          <w:p w:rsidR="00C21237" w:rsidRPr="000201CD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21237" w:rsidRPr="000201CD" w:rsidRDefault="00C21237" w:rsidP="00464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C21237" w:rsidRPr="000201CD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C21237" w:rsidRPr="0001052E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</w:tr>
      <w:tr w:rsidR="00C21237" w:rsidRPr="002A7A27" w:rsidTr="004643CD">
        <w:tc>
          <w:tcPr>
            <w:tcW w:w="1731" w:type="dxa"/>
            <w:shd w:val="clear" w:color="auto" w:fill="auto"/>
          </w:tcPr>
          <w:p w:rsidR="00C21237" w:rsidRPr="000201CD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21237" w:rsidRPr="000201CD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C21237" w:rsidRPr="000201CD" w:rsidRDefault="00C21237" w:rsidP="004643CD">
            <w:pPr>
              <w:jc w:val="both"/>
              <w:rPr>
                <w:sz w:val="28"/>
                <w:szCs w:val="28"/>
              </w:rPr>
            </w:pPr>
            <w:r>
              <w:rPr>
                <w:highlight w:val="yellow"/>
              </w:rPr>
              <w:t>Далее</w:t>
            </w:r>
            <w:proofErr w:type="gramStart"/>
            <w:r>
              <w:rPr>
                <w:highlight w:val="yellow"/>
              </w:rPr>
              <w:t xml:space="preserve"> В</w:t>
            </w:r>
            <w:proofErr w:type="gramEnd"/>
            <w:r>
              <w:rPr>
                <w:highlight w:val="yellow"/>
              </w:rPr>
              <w:t xml:space="preserve"> соответствии с заданием </w:t>
            </w:r>
          </w:p>
        </w:tc>
        <w:tc>
          <w:tcPr>
            <w:tcW w:w="1852" w:type="dxa"/>
            <w:shd w:val="clear" w:color="auto" w:fill="auto"/>
          </w:tcPr>
          <w:p w:rsidR="00C21237" w:rsidRPr="0001052E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</w:tr>
      <w:tr w:rsidR="00C21237" w:rsidRPr="002A7A27" w:rsidTr="004643CD">
        <w:tc>
          <w:tcPr>
            <w:tcW w:w="1731" w:type="dxa"/>
            <w:shd w:val="clear" w:color="auto" w:fill="auto"/>
          </w:tcPr>
          <w:p w:rsidR="00C21237" w:rsidRPr="000201CD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21237" w:rsidRPr="000201CD" w:rsidRDefault="00C21237" w:rsidP="00464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C21237" w:rsidRPr="000201CD" w:rsidRDefault="00C21237" w:rsidP="00464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C21237" w:rsidRPr="0001052E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</w:tr>
      <w:tr w:rsidR="00C21237" w:rsidRPr="002A7A27" w:rsidTr="004643CD">
        <w:tc>
          <w:tcPr>
            <w:tcW w:w="1731" w:type="dxa"/>
            <w:shd w:val="clear" w:color="auto" w:fill="auto"/>
          </w:tcPr>
          <w:p w:rsidR="00C21237" w:rsidRPr="000201CD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21237" w:rsidRPr="000201CD" w:rsidRDefault="00C21237" w:rsidP="00464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C21237" w:rsidRPr="000201CD" w:rsidRDefault="00C21237" w:rsidP="00464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C21237" w:rsidRPr="0001052E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</w:tr>
      <w:tr w:rsidR="00C21237" w:rsidRPr="002A7A27" w:rsidTr="004643CD">
        <w:tc>
          <w:tcPr>
            <w:tcW w:w="1731" w:type="dxa"/>
            <w:shd w:val="clear" w:color="auto" w:fill="auto"/>
          </w:tcPr>
          <w:p w:rsidR="00C21237" w:rsidRPr="000201CD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21237" w:rsidRPr="000201CD" w:rsidRDefault="00C21237" w:rsidP="00464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C21237" w:rsidRPr="000201CD" w:rsidRDefault="00C21237" w:rsidP="00464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C21237" w:rsidRPr="0001052E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</w:tr>
      <w:tr w:rsidR="00C21237" w:rsidRPr="002A7A27" w:rsidTr="004643CD">
        <w:tc>
          <w:tcPr>
            <w:tcW w:w="1731" w:type="dxa"/>
            <w:shd w:val="clear" w:color="auto" w:fill="auto"/>
          </w:tcPr>
          <w:p w:rsidR="00C21237" w:rsidRPr="000201CD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21237" w:rsidRPr="000201CD" w:rsidRDefault="00C21237" w:rsidP="00464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C21237" w:rsidRPr="000201CD" w:rsidRDefault="00C21237" w:rsidP="00464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C21237" w:rsidRPr="0001052E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</w:tr>
      <w:tr w:rsidR="00C21237" w:rsidRPr="002A7A27" w:rsidTr="004643CD">
        <w:tc>
          <w:tcPr>
            <w:tcW w:w="1731" w:type="dxa"/>
            <w:shd w:val="clear" w:color="auto" w:fill="auto"/>
          </w:tcPr>
          <w:p w:rsidR="00C21237" w:rsidRPr="000201CD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C21237" w:rsidRPr="000201CD" w:rsidRDefault="00C21237" w:rsidP="00464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shd w:val="clear" w:color="auto" w:fill="auto"/>
          </w:tcPr>
          <w:p w:rsidR="00C21237" w:rsidRPr="000201CD" w:rsidRDefault="00C21237" w:rsidP="00464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shd w:val="clear" w:color="auto" w:fill="auto"/>
          </w:tcPr>
          <w:p w:rsidR="00C21237" w:rsidRPr="0001052E" w:rsidRDefault="00C21237" w:rsidP="004643CD">
            <w:pPr>
              <w:jc w:val="both"/>
              <w:rPr>
                <w:sz w:val="28"/>
                <w:szCs w:val="28"/>
              </w:rPr>
            </w:pPr>
          </w:p>
        </w:tc>
      </w:tr>
    </w:tbl>
    <w:p w:rsidR="00C21237" w:rsidRDefault="00C21237" w:rsidP="00C21237">
      <w:pPr>
        <w:jc w:val="both"/>
        <w:rPr>
          <w:sz w:val="20"/>
          <w:szCs w:val="20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Default="00C21237" w:rsidP="00C21237">
      <w:pPr>
        <w:jc w:val="center"/>
        <w:rPr>
          <w:sz w:val="28"/>
          <w:szCs w:val="28"/>
        </w:rPr>
      </w:pPr>
    </w:p>
    <w:p w:rsidR="00C21237" w:rsidRPr="00275495" w:rsidRDefault="00C21237" w:rsidP="00C21237">
      <w:pPr>
        <w:jc w:val="center"/>
        <w:rPr>
          <w:sz w:val="28"/>
          <w:szCs w:val="28"/>
        </w:rPr>
      </w:pPr>
      <w:r w:rsidRPr="00275495">
        <w:rPr>
          <w:sz w:val="28"/>
          <w:szCs w:val="28"/>
        </w:rPr>
        <w:lastRenderedPageBreak/>
        <w:t>ОТЗЫВ</w:t>
      </w:r>
      <w:r>
        <w:rPr>
          <w:sz w:val="28"/>
          <w:szCs w:val="28"/>
        </w:rPr>
        <w:t xml:space="preserve"> - ХАРАКТЕРИСТИКА</w:t>
      </w:r>
    </w:p>
    <w:p w:rsidR="00C21237" w:rsidRPr="00C1084C" w:rsidRDefault="00C21237" w:rsidP="00C21237">
      <w:pPr>
        <w:jc w:val="center"/>
        <w:rPr>
          <w:sz w:val="20"/>
          <w:szCs w:val="20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 w:rsidRPr="006129DD">
        <w:t>_______________</w:t>
      </w:r>
      <w:r>
        <w:t>_________________________________</w:t>
      </w:r>
      <w:r>
        <w:rPr>
          <w:u w:val="single"/>
        </w:rPr>
        <w:t xml:space="preserve"> </w:t>
      </w:r>
      <w:r>
        <w:t xml:space="preserve">___________                                </w:t>
      </w:r>
      <w:r w:rsidRPr="00C1084C">
        <w:rPr>
          <w:sz w:val="20"/>
          <w:szCs w:val="20"/>
        </w:rPr>
        <w:t>фамилия, имя, отчество</w:t>
      </w:r>
    </w:p>
    <w:p w:rsidR="00C21237" w:rsidRPr="006129DD" w:rsidRDefault="00C21237" w:rsidP="00C21237">
      <w:pPr>
        <w:spacing w:line="360" w:lineRule="auto"/>
        <w:jc w:val="both"/>
      </w:pPr>
      <w:proofErr w:type="spellStart"/>
      <w:r w:rsidRPr="006129DD">
        <w:t>_______</w:t>
      </w:r>
      <w:r>
        <w:t>____</w:t>
      </w:r>
      <w:r w:rsidRPr="005543C2">
        <w:rPr>
          <w:sz w:val="28"/>
          <w:szCs w:val="28"/>
        </w:rPr>
        <w:t>____курса</w:t>
      </w:r>
      <w:proofErr w:type="spellEnd"/>
      <w:r>
        <w:rPr>
          <w:sz w:val="28"/>
          <w:szCs w:val="28"/>
        </w:rPr>
        <w:t> </w:t>
      </w:r>
      <w:r w:rsidRPr="005543C2">
        <w:rPr>
          <w:sz w:val="28"/>
          <w:szCs w:val="28"/>
        </w:rPr>
        <w:t>группы</w:t>
      </w:r>
      <w:r w:rsidRPr="00F11C02">
        <w:rPr>
          <w:color w:val="FF0000"/>
          <w:sz w:val="28"/>
          <w:szCs w:val="28"/>
        </w:rPr>
        <w:t>__</w:t>
      </w:r>
      <w:r>
        <w:rPr>
          <w:color w:val="FF0000"/>
          <w:sz w:val="28"/>
          <w:szCs w:val="28"/>
        </w:rPr>
        <w:t>_</w:t>
      </w:r>
      <w:r>
        <w:rPr>
          <w:sz w:val="28"/>
          <w:szCs w:val="28"/>
        </w:rPr>
        <w:t xml:space="preserve"> </w:t>
      </w:r>
      <w:r w:rsidRPr="005543C2">
        <w:rPr>
          <w:sz w:val="28"/>
          <w:szCs w:val="28"/>
        </w:rPr>
        <w:t>кафедра</w:t>
      </w:r>
      <w:r w:rsidRPr="006129DD">
        <w:t xml:space="preserve"> </w:t>
      </w:r>
      <w:r>
        <w:rPr>
          <w:u w:val="single"/>
        </w:rPr>
        <w:t>Приборостроение и Биомедицинская инженерия</w:t>
      </w:r>
      <w:r w:rsidRPr="006129DD">
        <w:t xml:space="preserve"> ____________________</w:t>
      </w:r>
      <w:r>
        <w:t>___</w:t>
      </w:r>
      <w:r w:rsidRPr="006129DD">
        <w:t>________</w:t>
      </w:r>
    </w:p>
    <w:p w:rsidR="00C21237" w:rsidRPr="005014BC" w:rsidRDefault="00C21237" w:rsidP="00C21237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В</w:t>
      </w:r>
      <w:r w:rsidRPr="00EE7D3C">
        <w:rPr>
          <w:sz w:val="28"/>
          <w:szCs w:val="28"/>
        </w:rPr>
        <w:t>ид</w:t>
      </w:r>
      <w:r>
        <w:rPr>
          <w:sz w:val="28"/>
          <w:szCs w:val="28"/>
        </w:rPr>
        <w:t> </w:t>
      </w:r>
      <w:r w:rsidRPr="00EE7D3C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практической подготовки</w:t>
      </w:r>
      <w:r>
        <w:t>:</w:t>
      </w:r>
      <w:r w:rsidRPr="00EE7D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u w:val="single"/>
        </w:rPr>
        <w:t>Учебная</w:t>
      </w:r>
      <w:proofErr w:type="gramEnd"/>
      <w:r w:rsidRPr="005014BC">
        <w:rPr>
          <w:sz w:val="28"/>
          <w:szCs w:val="28"/>
          <w:u w:val="single"/>
        </w:rPr>
        <w:t>,</w:t>
      </w:r>
      <w:r>
        <w:rPr>
          <w:sz w:val="28"/>
          <w:szCs w:val="28"/>
          <w:u w:val="single"/>
        </w:rPr>
        <w:t xml:space="preserve"> в форме</w:t>
      </w:r>
      <w:r w:rsidRPr="005014B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ознакомительной практики</w:t>
      </w:r>
    </w:p>
    <w:p w:rsidR="00C21237" w:rsidRDefault="00C21237" w:rsidP="00C21237">
      <w:pPr>
        <w:spacing w:line="360" w:lineRule="auto"/>
        <w:jc w:val="both"/>
      </w:pPr>
      <w:r>
        <w:rPr>
          <w:sz w:val="28"/>
          <w:szCs w:val="28"/>
        </w:rPr>
        <w:t>Наименование места практической подготовки</w:t>
      </w:r>
    </w:p>
    <w:p w:rsidR="00C21237" w:rsidRDefault="00C21237" w:rsidP="00C21237">
      <w:pPr>
        <w:spacing w:line="360" w:lineRule="auto"/>
        <w:jc w:val="both"/>
      </w:pPr>
      <w:r w:rsidRPr="005309CC">
        <w:rPr>
          <w:color w:val="000000"/>
        </w:rPr>
        <w:t xml:space="preserve"> </w:t>
      </w:r>
      <w:r>
        <w:t>___________________________________</w:t>
      </w:r>
    </w:p>
    <w:p w:rsidR="00C21237" w:rsidRPr="005543C2" w:rsidRDefault="00C21237" w:rsidP="00C21237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наименование предприятия, структурного подразделения</w:t>
      </w:r>
    </w:p>
    <w:p w:rsidR="00C21237" w:rsidRDefault="00C21237" w:rsidP="00C21237">
      <w:pPr>
        <w:spacing w:line="360" w:lineRule="auto"/>
        <w:rPr>
          <w:sz w:val="28"/>
          <w:szCs w:val="28"/>
        </w:rPr>
      </w:pPr>
    </w:p>
    <w:p w:rsidR="00C21237" w:rsidRDefault="00C21237" w:rsidP="00C21237">
      <w:pPr>
        <w:spacing w:line="360" w:lineRule="auto"/>
        <w:jc w:val="both"/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 выполнил задания рабочей программы практической подготовки </w:t>
      </w:r>
      <w:r w:rsidRPr="006129DD">
        <w:t>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1237" w:rsidRDefault="00C21237" w:rsidP="00C21237">
      <w:pPr>
        <w:spacing w:line="360" w:lineRule="auto"/>
      </w:pPr>
      <w:r>
        <w:rPr>
          <w:sz w:val="28"/>
          <w:szCs w:val="28"/>
        </w:rPr>
        <w:t xml:space="preserve">Дополнительно </w:t>
      </w:r>
      <w:proofErr w:type="gramStart"/>
      <w:r>
        <w:rPr>
          <w:sz w:val="28"/>
          <w:szCs w:val="28"/>
        </w:rPr>
        <w:t>ознакомился</w:t>
      </w:r>
      <w:proofErr w:type="gramEnd"/>
      <w:r>
        <w:rPr>
          <w:sz w:val="28"/>
          <w:szCs w:val="28"/>
        </w:rPr>
        <w:t xml:space="preserve">/изучил </w:t>
      </w:r>
      <w:r w:rsidRPr="006129DD">
        <w:t>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1237" w:rsidRDefault="00C21237" w:rsidP="00C21237">
      <w:r>
        <w:rPr>
          <w:sz w:val="28"/>
          <w:szCs w:val="28"/>
        </w:rPr>
        <w:t xml:space="preserve">Заслуживает оценки </w:t>
      </w:r>
      <w:r w:rsidRPr="006129DD">
        <w:t>_______________________________</w:t>
      </w:r>
      <w:r>
        <w:t>______________________________________________</w:t>
      </w:r>
    </w:p>
    <w:p w:rsidR="00C21237" w:rsidRDefault="00C21237" w:rsidP="00C21237">
      <w:pPr>
        <w:rPr>
          <w:sz w:val="28"/>
          <w:szCs w:val="28"/>
        </w:rPr>
      </w:pPr>
    </w:p>
    <w:tbl>
      <w:tblPr>
        <w:tblW w:w="8538" w:type="dxa"/>
        <w:tblInd w:w="817" w:type="dxa"/>
        <w:tblLayout w:type="fixed"/>
        <w:tblLook w:val="0000"/>
      </w:tblPr>
      <w:tblGrid>
        <w:gridCol w:w="3934"/>
        <w:gridCol w:w="4604"/>
      </w:tblGrid>
      <w:tr w:rsidR="00C21237" w:rsidTr="004643CD">
        <w:tc>
          <w:tcPr>
            <w:tcW w:w="3934" w:type="dxa"/>
          </w:tcPr>
          <w:p w:rsidR="00C21237" w:rsidRDefault="00C21237" w:rsidP="004643CD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C21237" w:rsidRDefault="00C21237" w:rsidP="0046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C21237" w:rsidRDefault="00C21237" w:rsidP="0046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:rsidR="00C21237" w:rsidRDefault="00C21237" w:rsidP="0046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C21237" w:rsidRDefault="00C21237" w:rsidP="0046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«____»______________20____ г.</w:t>
            </w:r>
          </w:p>
          <w:p w:rsidR="00C21237" w:rsidRDefault="00C21237" w:rsidP="004643CD">
            <w:pPr>
              <w:rPr>
                <w:sz w:val="28"/>
                <w:szCs w:val="28"/>
              </w:rPr>
            </w:pPr>
          </w:p>
          <w:p w:rsidR="00C21237" w:rsidRDefault="00C21237" w:rsidP="00464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C21237" w:rsidRDefault="00C21237" w:rsidP="00C21237"/>
    <w:tbl>
      <w:tblPr>
        <w:tblW w:w="10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560"/>
        <w:gridCol w:w="1400"/>
        <w:gridCol w:w="700"/>
        <w:gridCol w:w="560"/>
        <w:gridCol w:w="934"/>
        <w:gridCol w:w="2722"/>
        <w:gridCol w:w="280"/>
        <w:gridCol w:w="281"/>
        <w:gridCol w:w="47"/>
        <w:gridCol w:w="235"/>
        <w:gridCol w:w="399"/>
        <w:gridCol w:w="472"/>
        <w:gridCol w:w="1120"/>
      </w:tblGrid>
      <w:tr w:rsidR="00C21237" w:rsidTr="004643CD">
        <w:trPr>
          <w:cantSplit/>
          <w:trHeight w:val="1081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21237" w:rsidRPr="00A90025" w:rsidRDefault="00C21237" w:rsidP="004643CD">
            <w:pPr>
              <w:ind w:left="-108" w:right="-93"/>
              <w:jc w:val="center"/>
              <w:rPr>
                <w:rFonts w:ascii="Arial" w:hAnsi="Arial" w:cs="Arial"/>
                <w:i/>
                <w:sz w:val="20"/>
              </w:rPr>
            </w:pPr>
            <w:r w:rsidRPr="00A90025">
              <w:rPr>
                <w:rFonts w:ascii="Arial" w:hAnsi="Arial" w:cs="Arial"/>
                <w:i/>
              </w:rPr>
              <w:t xml:space="preserve">№ </w:t>
            </w:r>
            <w:r w:rsidRPr="00A90025">
              <w:rPr>
                <w:rFonts w:ascii="Arial" w:hAnsi="Arial" w:cs="Arial"/>
                <w:i/>
                <w:sz w:val="20"/>
                <w:szCs w:val="20"/>
              </w:rPr>
              <w:t>строки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21237" w:rsidRPr="00A90025" w:rsidRDefault="00C21237" w:rsidP="004643CD">
            <w:pPr>
              <w:ind w:left="113" w:right="113"/>
              <w:jc w:val="center"/>
              <w:rPr>
                <w:rFonts w:ascii="Arial" w:hAnsi="Arial" w:cs="Arial"/>
                <w:i/>
                <w:sz w:val="20"/>
              </w:rPr>
            </w:pPr>
            <w:r w:rsidRPr="00A90025">
              <w:rPr>
                <w:rFonts w:ascii="Arial" w:hAnsi="Arial" w:cs="Arial"/>
                <w:i/>
                <w:sz w:val="20"/>
              </w:rPr>
              <w:t>Формат</w:t>
            </w:r>
          </w:p>
        </w:tc>
        <w:tc>
          <w:tcPr>
            <w:tcW w:w="359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>Обозначения</w:t>
            </w:r>
          </w:p>
        </w:tc>
        <w:tc>
          <w:tcPr>
            <w:tcW w:w="33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 xml:space="preserve">Наименование </w:t>
            </w:r>
          </w:p>
        </w:tc>
        <w:tc>
          <w:tcPr>
            <w:tcW w:w="6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21237" w:rsidRPr="00A90025" w:rsidRDefault="00C21237" w:rsidP="004643CD">
            <w:pPr>
              <w:ind w:left="113" w:right="113"/>
              <w:jc w:val="center"/>
              <w:rPr>
                <w:rFonts w:ascii="Arial" w:hAnsi="Arial" w:cs="Arial"/>
                <w:i/>
                <w:sz w:val="20"/>
              </w:rPr>
            </w:pPr>
            <w:r w:rsidRPr="00A90025">
              <w:rPr>
                <w:rFonts w:ascii="Arial" w:hAnsi="Arial" w:cs="Arial"/>
                <w:i/>
                <w:sz w:val="20"/>
              </w:rPr>
              <w:t>Кол-во листов</w:t>
            </w:r>
          </w:p>
        </w:tc>
        <w:tc>
          <w:tcPr>
            <w:tcW w:w="15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>Примечание</w:t>
            </w: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59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u w:val="single"/>
              </w:rPr>
            </w:pPr>
            <w:r w:rsidRPr="00A90025">
              <w:rPr>
                <w:rFonts w:ascii="Arial" w:hAnsi="Arial" w:cs="Arial"/>
                <w:i/>
                <w:u w:val="single"/>
              </w:rPr>
              <w:t>Документация общая</w:t>
            </w:r>
          </w:p>
        </w:tc>
        <w:tc>
          <w:tcPr>
            <w:tcW w:w="6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59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>А</w:t>
            </w:r>
            <w:proofErr w:type="gramStart"/>
            <w:r w:rsidRPr="00A90025">
              <w:rPr>
                <w:rFonts w:ascii="Arial" w:hAnsi="Arial" w:cs="Arial"/>
                <w:i/>
              </w:rPr>
              <w:t>4</w:t>
            </w:r>
            <w:proofErr w:type="gramEnd"/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u w:val="single"/>
              </w:rPr>
            </w:pPr>
            <w:r w:rsidRPr="00A90025">
              <w:rPr>
                <w:rFonts w:ascii="Arial" w:hAnsi="Arial" w:cs="Arial"/>
                <w:i/>
              </w:rPr>
              <w:t>Задание на практику</w:t>
            </w: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>А</w:t>
            </w:r>
            <w:proofErr w:type="gramStart"/>
            <w:r w:rsidRPr="00A90025">
              <w:rPr>
                <w:rFonts w:ascii="Arial" w:hAnsi="Arial" w:cs="Arial"/>
                <w:i/>
              </w:rPr>
              <w:t>4</w:t>
            </w:r>
            <w:proofErr w:type="gramEnd"/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ПУ.</w:t>
            </w:r>
            <w:r w:rsidRPr="005014BC">
              <w:rPr>
                <w:rFonts w:ascii="Arial" w:hAnsi="Arial" w:cs="Arial"/>
                <w:i/>
                <w:color w:val="FF0000"/>
              </w:rPr>
              <w:t>28</w:t>
            </w:r>
            <w:r>
              <w:rPr>
                <w:rFonts w:ascii="Arial" w:hAnsi="Arial" w:cs="Arial"/>
                <w:i/>
              </w:rPr>
              <w:t>0</w:t>
            </w:r>
            <w:r w:rsidRPr="00A90025">
              <w:rPr>
                <w:rFonts w:ascii="Arial" w:hAnsi="Arial" w:cs="Arial"/>
                <w:i/>
              </w:rPr>
              <w:t>000.000</w:t>
            </w:r>
            <w:r>
              <w:rPr>
                <w:rFonts w:ascii="Arial" w:hAnsi="Arial" w:cs="Arial"/>
                <w:i/>
              </w:rPr>
              <w:t>ПЗ</w:t>
            </w: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88078A" w:rsidRDefault="00C21237" w:rsidP="004643CD">
            <w:pPr>
              <w:rPr>
                <w:rFonts w:ascii="Arial" w:hAnsi="Arial" w:cs="Arial"/>
                <w:i/>
              </w:rPr>
            </w:pPr>
            <w:r w:rsidRPr="0088078A">
              <w:rPr>
                <w:rFonts w:ascii="Arial" w:hAnsi="Arial" w:cs="Arial"/>
                <w:i/>
                <w:sz w:val="22"/>
                <w:szCs w:val="22"/>
              </w:rPr>
              <w:t>Отчет по производственной практике</w:t>
            </w:r>
            <w:proofErr w:type="gramStart"/>
            <w:r w:rsidRPr="0088078A">
              <w:rPr>
                <w:rFonts w:ascii="Arial" w:hAnsi="Arial" w:cs="Arial"/>
                <w:i/>
                <w:sz w:val="22"/>
                <w:szCs w:val="22"/>
              </w:rPr>
              <w:t xml:space="preserve"> ,</w:t>
            </w:r>
            <w:proofErr w:type="gramEnd"/>
            <w:r w:rsidRPr="0088078A">
              <w:rPr>
                <w:rFonts w:ascii="Arial" w:hAnsi="Arial" w:cs="Arial"/>
                <w:i/>
                <w:sz w:val="22"/>
                <w:szCs w:val="22"/>
              </w:rPr>
              <w:t xml:space="preserve"> преддипломной практики (включает </w:t>
            </w:r>
            <w:r w:rsidRPr="0088078A">
              <w:rPr>
                <w:rFonts w:ascii="Arial" w:hAnsi="Arial" w:cs="Arial"/>
                <w:i/>
                <w:color w:val="FF0000"/>
                <w:sz w:val="22"/>
                <w:szCs w:val="22"/>
              </w:rPr>
              <w:t>10 рисунков, 7 таблиц</w:t>
            </w:r>
            <w:r w:rsidRPr="0088078A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>29</w:t>
            </w:r>
            <w:r w:rsidRPr="00A90025">
              <w:rPr>
                <w:rFonts w:ascii="Arial" w:hAnsi="Arial" w:cs="Arial"/>
                <w:i/>
                <w:vertAlign w:val="superscript"/>
                <w:lang w:val="en-US"/>
              </w:rPr>
              <w:t>*</w:t>
            </w: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u w:val="single"/>
              </w:rPr>
            </w:pP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pStyle w:val="2"/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>Документация приложений</w:t>
            </w: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pStyle w:val="2"/>
              <w:rPr>
                <w:rFonts w:ascii="Arial" w:hAnsi="Arial" w:cs="Arial"/>
                <w:i/>
              </w:rPr>
            </w:pP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>А</w:t>
            </w:r>
            <w:proofErr w:type="gramStart"/>
            <w:r w:rsidRPr="00A90025">
              <w:rPr>
                <w:rFonts w:ascii="Arial" w:hAnsi="Arial" w:cs="Arial"/>
                <w:i/>
              </w:rPr>
              <w:t>1</w:t>
            </w:r>
            <w:proofErr w:type="gramEnd"/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u w:val="single"/>
              </w:rPr>
            </w:pPr>
            <w:r w:rsidRPr="00A90025">
              <w:rPr>
                <w:rFonts w:ascii="Arial" w:hAnsi="Arial" w:cs="Arial"/>
                <w:i/>
              </w:rPr>
              <w:t xml:space="preserve">Приложение </w:t>
            </w:r>
            <w:proofErr w:type="gramStart"/>
            <w:r w:rsidRPr="00A90025">
              <w:rPr>
                <w:rFonts w:ascii="Arial" w:hAnsi="Arial" w:cs="Arial"/>
                <w:i/>
              </w:rPr>
              <w:t>А-</w:t>
            </w:r>
            <w:proofErr w:type="gramEnd"/>
            <w:r w:rsidRPr="00A90025">
              <w:rPr>
                <w:rFonts w:ascii="Arial" w:hAnsi="Arial" w:cs="Arial"/>
                <w:i/>
              </w:rPr>
              <w:t xml:space="preserve"> Чертеж кронштейна</w:t>
            </w: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>А</w:t>
            </w:r>
            <w:proofErr w:type="gramStart"/>
            <w:r w:rsidRPr="00A90025">
              <w:rPr>
                <w:rFonts w:ascii="Arial" w:hAnsi="Arial" w:cs="Arial"/>
                <w:i/>
              </w:rPr>
              <w:t>4</w:t>
            </w:r>
            <w:proofErr w:type="gramEnd"/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 xml:space="preserve">Приложение </w:t>
            </w:r>
            <w:proofErr w:type="gramStart"/>
            <w:r w:rsidRPr="00A90025">
              <w:rPr>
                <w:rFonts w:ascii="Arial" w:hAnsi="Arial" w:cs="Arial"/>
                <w:i/>
              </w:rPr>
              <w:t>Б-</w:t>
            </w:r>
            <w:proofErr w:type="gramEnd"/>
            <w:r w:rsidRPr="00A90025">
              <w:rPr>
                <w:rFonts w:ascii="Arial" w:hAnsi="Arial" w:cs="Arial"/>
                <w:i/>
              </w:rPr>
              <w:t xml:space="preserve"> Спецификация на кронштейн</w:t>
            </w: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>А</w:t>
            </w:r>
            <w:proofErr w:type="gramStart"/>
            <w:r w:rsidRPr="00A90025">
              <w:rPr>
                <w:rFonts w:ascii="Arial" w:hAnsi="Arial" w:cs="Arial"/>
                <w:i/>
              </w:rPr>
              <w:t>4</w:t>
            </w:r>
            <w:proofErr w:type="gramEnd"/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 xml:space="preserve">Приложение </w:t>
            </w:r>
            <w:proofErr w:type="gramStart"/>
            <w:r w:rsidRPr="00A90025">
              <w:rPr>
                <w:rFonts w:ascii="Arial" w:hAnsi="Arial" w:cs="Arial"/>
                <w:i/>
              </w:rPr>
              <w:t>В-</w:t>
            </w:r>
            <w:proofErr w:type="gramEnd"/>
            <w:r w:rsidRPr="00A90025">
              <w:rPr>
                <w:rFonts w:ascii="Arial" w:hAnsi="Arial" w:cs="Arial"/>
                <w:i/>
              </w:rPr>
              <w:t xml:space="preserve"> Технологический процесс сборки кронштейна</w:t>
            </w: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>12</w:t>
            </w: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pStyle w:val="1"/>
              <w:rPr>
                <w:i/>
              </w:rPr>
            </w:pP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u w:val="single"/>
              </w:rPr>
            </w:pP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486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594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33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pStyle w:val="1"/>
              <w:rPr>
                <w:i/>
              </w:rPr>
            </w:pPr>
          </w:p>
        </w:tc>
        <w:tc>
          <w:tcPr>
            <w:tcW w:w="6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5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243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ind w:left="72"/>
              <w:rPr>
                <w:rFonts w:ascii="Arial" w:hAnsi="Arial" w:cs="Arial"/>
                <w:i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ind w:left="72"/>
              <w:rPr>
                <w:rFonts w:ascii="Arial" w:hAnsi="Arial" w:cs="Arial"/>
                <w:i/>
              </w:rPr>
            </w:pP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6490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ПУ.</w:t>
            </w:r>
            <w:r w:rsidRPr="00B34A34">
              <w:rPr>
                <w:rFonts w:ascii="Arial" w:hAnsi="Arial" w:cs="Arial"/>
                <w:i/>
                <w:color w:val="FF0000"/>
                <w:sz w:val="28"/>
                <w:szCs w:val="28"/>
              </w:rPr>
              <w:t>28</w:t>
            </w:r>
            <w:r>
              <w:rPr>
                <w:rFonts w:ascii="Arial" w:hAnsi="Arial" w:cs="Arial"/>
                <w:i/>
                <w:sz w:val="28"/>
                <w:szCs w:val="28"/>
              </w:rPr>
              <w:t>0</w:t>
            </w:r>
            <w:r w:rsidRPr="00A90025">
              <w:rPr>
                <w:rFonts w:ascii="Arial" w:hAnsi="Arial" w:cs="Arial"/>
                <w:i/>
                <w:sz w:val="28"/>
                <w:szCs w:val="28"/>
              </w:rPr>
              <w:t>000.000</w:t>
            </w:r>
          </w:p>
        </w:tc>
      </w:tr>
      <w:tr w:rsidR="00C21237" w:rsidTr="004643CD">
        <w:trPr>
          <w:cantSplit/>
          <w:trHeight w:val="243"/>
        </w:trPr>
        <w:tc>
          <w:tcPr>
            <w:tcW w:w="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7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6490" w:type="dxa"/>
            <w:gridSpan w:val="9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243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21237" w:rsidRPr="00A90025" w:rsidRDefault="00C21237" w:rsidP="004643CD">
            <w:pPr>
              <w:ind w:left="-108" w:right="-10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A90025">
              <w:rPr>
                <w:rFonts w:ascii="Arial" w:hAnsi="Arial" w:cs="Arial"/>
                <w:i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21237" w:rsidRPr="00A90025" w:rsidRDefault="00C21237" w:rsidP="004643CD">
            <w:pPr>
              <w:ind w:left="-123" w:right="-11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90025">
              <w:rPr>
                <w:rFonts w:ascii="Arial" w:hAnsi="Arial" w:cs="Arial"/>
                <w:i/>
                <w:sz w:val="18"/>
                <w:szCs w:val="18"/>
              </w:rPr>
              <w:t>Лист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21237" w:rsidRPr="00A90025" w:rsidRDefault="00C21237" w:rsidP="004643CD">
            <w:pPr>
              <w:ind w:left="-123" w:right="-11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90025">
              <w:rPr>
                <w:rFonts w:ascii="Arial" w:hAnsi="Arial" w:cs="Arial"/>
                <w:i/>
                <w:sz w:val="18"/>
                <w:szCs w:val="18"/>
              </w:rPr>
              <w:t>№  Докум.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21237" w:rsidRPr="00A90025" w:rsidRDefault="00C21237" w:rsidP="004643CD">
            <w:pPr>
              <w:ind w:left="-123" w:right="-11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A90025">
              <w:rPr>
                <w:rFonts w:ascii="Arial" w:hAnsi="Arial" w:cs="Arial"/>
                <w:i/>
                <w:sz w:val="18"/>
                <w:szCs w:val="18"/>
              </w:rPr>
              <w:t>Подп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21237" w:rsidRPr="00A90025" w:rsidRDefault="00C21237" w:rsidP="004643CD">
            <w:pPr>
              <w:ind w:left="-123" w:right="-11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90025">
              <w:rPr>
                <w:rFonts w:ascii="Arial" w:hAnsi="Arial" w:cs="Arial"/>
                <w:i/>
                <w:sz w:val="18"/>
                <w:szCs w:val="18"/>
              </w:rPr>
              <w:t>Дата</w:t>
            </w:r>
          </w:p>
        </w:tc>
        <w:tc>
          <w:tcPr>
            <w:tcW w:w="6490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243"/>
        </w:trPr>
        <w:tc>
          <w:tcPr>
            <w:tcW w:w="11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A90025">
              <w:rPr>
                <w:rFonts w:ascii="Arial" w:hAnsi="Arial" w:cs="Arial"/>
                <w:i/>
                <w:sz w:val="18"/>
                <w:szCs w:val="18"/>
              </w:rPr>
              <w:lastRenderedPageBreak/>
              <w:t>Разраб</w:t>
            </w:r>
            <w:proofErr w:type="spellEnd"/>
            <w:r w:rsidRPr="00A90025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014BC">
              <w:rPr>
                <w:rFonts w:ascii="Arial" w:hAnsi="Arial" w:cs="Arial"/>
                <w:i/>
                <w:color w:val="FF0000"/>
                <w:sz w:val="18"/>
                <w:szCs w:val="18"/>
              </w:rPr>
              <w:t>Иванов А.А</w:t>
            </w:r>
            <w:r w:rsidRPr="00A90025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656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5879C6" w:rsidRDefault="00C21237" w:rsidP="004643CD">
            <w:pPr>
              <w:jc w:val="center"/>
              <w:rPr>
                <w:rFonts w:ascii="Arial" w:hAnsi="Arial" w:cs="Arial"/>
                <w:i/>
              </w:rPr>
            </w:pPr>
            <w:r w:rsidRPr="005879C6">
              <w:rPr>
                <w:rFonts w:ascii="Arial" w:hAnsi="Arial" w:cs="Arial"/>
                <w:i/>
                <w:sz w:val="22"/>
                <w:szCs w:val="22"/>
              </w:rPr>
              <w:t xml:space="preserve">Отчет по практической подготовке при проведении </w:t>
            </w:r>
            <w:r>
              <w:rPr>
                <w:rFonts w:ascii="Arial" w:hAnsi="Arial" w:cs="Arial"/>
                <w:i/>
                <w:sz w:val="22"/>
                <w:szCs w:val="22"/>
              </w:rPr>
              <w:t>учебной</w:t>
            </w:r>
            <w:r w:rsidRPr="005879C6">
              <w:rPr>
                <w:rFonts w:ascii="Arial" w:hAnsi="Arial" w:cs="Arial"/>
                <w:i/>
                <w:sz w:val="22"/>
                <w:szCs w:val="22"/>
              </w:rPr>
              <w:t xml:space="preserve"> практики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5879C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ознакомительной практики</w:t>
            </w:r>
          </w:p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</w:rPr>
            </w:pPr>
            <w:r w:rsidRPr="00141FFD">
              <w:rPr>
                <w:rFonts w:ascii="Arial" w:hAnsi="Arial" w:cs="Arial"/>
                <w:i/>
                <w:sz w:val="20"/>
                <w:szCs w:val="20"/>
              </w:rPr>
              <w:t>(ведомость отчета)</w:t>
            </w:r>
          </w:p>
        </w:tc>
        <w:tc>
          <w:tcPr>
            <w:tcW w:w="843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Лит.</w:t>
            </w:r>
          </w:p>
        </w:tc>
        <w:tc>
          <w:tcPr>
            <w:tcW w:w="87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90025">
              <w:rPr>
                <w:rFonts w:ascii="Arial" w:hAnsi="Arial" w:cs="Arial"/>
                <w:i/>
                <w:sz w:val="18"/>
                <w:szCs w:val="18"/>
              </w:rPr>
              <w:t>Лист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90025">
              <w:rPr>
                <w:rFonts w:ascii="Arial" w:hAnsi="Arial" w:cs="Arial"/>
                <w:i/>
                <w:sz w:val="18"/>
                <w:szCs w:val="18"/>
              </w:rPr>
              <w:t>Листов</w:t>
            </w:r>
          </w:p>
        </w:tc>
      </w:tr>
      <w:tr w:rsidR="00C21237" w:rsidTr="004643CD">
        <w:trPr>
          <w:cantSplit/>
          <w:trHeight w:val="243"/>
        </w:trPr>
        <w:tc>
          <w:tcPr>
            <w:tcW w:w="112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A90025">
              <w:rPr>
                <w:rFonts w:ascii="Arial" w:hAnsi="Arial" w:cs="Arial"/>
                <w:i/>
                <w:sz w:val="18"/>
                <w:szCs w:val="18"/>
              </w:rPr>
              <w:t>Руков</w:t>
            </w:r>
            <w:proofErr w:type="gramStart"/>
            <w:r w:rsidRPr="00A90025">
              <w:rPr>
                <w:rFonts w:ascii="Arial" w:hAnsi="Arial" w:cs="Arial"/>
                <w:i/>
                <w:sz w:val="18"/>
                <w:szCs w:val="18"/>
              </w:rPr>
              <w:t>.п</w:t>
            </w:r>
            <w:proofErr w:type="gramEnd"/>
            <w:r w:rsidRPr="00A90025">
              <w:rPr>
                <w:rFonts w:ascii="Arial" w:hAnsi="Arial" w:cs="Arial"/>
                <w:i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14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014BC">
              <w:rPr>
                <w:rFonts w:ascii="Arial" w:hAnsi="Arial" w:cs="Arial"/>
                <w:i/>
                <w:color w:val="FF0000"/>
                <w:sz w:val="18"/>
                <w:szCs w:val="18"/>
              </w:rPr>
              <w:t>Петров В.В.</w:t>
            </w:r>
          </w:p>
        </w:tc>
        <w:tc>
          <w:tcPr>
            <w:tcW w:w="700" w:type="dxa"/>
            <w:tcBorders>
              <w:left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65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2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90025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</w:tr>
      <w:tr w:rsidR="00C21237" w:rsidTr="004643CD">
        <w:trPr>
          <w:cantSplit/>
          <w:trHeight w:val="243"/>
        </w:trPr>
        <w:tc>
          <w:tcPr>
            <w:tcW w:w="112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7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65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2834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</w:rPr>
            </w:pPr>
            <w:r w:rsidRPr="00A90025">
              <w:rPr>
                <w:rFonts w:ascii="Arial" w:hAnsi="Arial" w:cs="Arial"/>
                <w:i/>
              </w:rPr>
              <w:t>ДГТУ</w:t>
            </w:r>
          </w:p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Группа </w:t>
            </w:r>
          </w:p>
        </w:tc>
      </w:tr>
      <w:tr w:rsidR="00C21237" w:rsidTr="004643CD">
        <w:trPr>
          <w:cantSplit/>
          <w:trHeight w:val="243"/>
        </w:trPr>
        <w:tc>
          <w:tcPr>
            <w:tcW w:w="112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1237" w:rsidRPr="00A90025" w:rsidRDefault="00C21237" w:rsidP="004643CD">
            <w:pPr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365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  <w:tc>
          <w:tcPr>
            <w:tcW w:w="2834" w:type="dxa"/>
            <w:gridSpan w:val="7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21237" w:rsidRPr="00A90025" w:rsidRDefault="00C21237" w:rsidP="004643CD">
            <w:pPr>
              <w:rPr>
                <w:rFonts w:ascii="Arial" w:hAnsi="Arial" w:cs="Arial"/>
                <w:i/>
              </w:rPr>
            </w:pPr>
          </w:p>
        </w:tc>
      </w:tr>
      <w:tr w:rsidR="00C21237" w:rsidTr="004643CD">
        <w:trPr>
          <w:cantSplit/>
          <w:trHeight w:val="243"/>
        </w:trPr>
        <w:tc>
          <w:tcPr>
            <w:tcW w:w="112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237" w:rsidRDefault="00C21237" w:rsidP="004643CD"/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237" w:rsidRDefault="00C21237" w:rsidP="004643CD"/>
        </w:tc>
        <w:tc>
          <w:tcPr>
            <w:tcW w:w="7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237" w:rsidRDefault="00C21237" w:rsidP="004643CD"/>
        </w:tc>
        <w:tc>
          <w:tcPr>
            <w:tcW w:w="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237" w:rsidRDefault="00C21237" w:rsidP="004643CD"/>
        </w:tc>
        <w:tc>
          <w:tcPr>
            <w:tcW w:w="365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1237" w:rsidRDefault="00C21237" w:rsidP="004643CD"/>
        </w:tc>
        <w:tc>
          <w:tcPr>
            <w:tcW w:w="2834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1237" w:rsidRDefault="00C21237" w:rsidP="004643CD">
            <w:pPr>
              <w:jc w:val="center"/>
            </w:pPr>
          </w:p>
        </w:tc>
      </w:tr>
    </w:tbl>
    <w:p w:rsidR="00C21237" w:rsidRPr="00DF3DBE" w:rsidRDefault="00C21237" w:rsidP="00C21237">
      <w:r>
        <w:rPr>
          <w:lang w:val="en-US"/>
        </w:rPr>
        <w:t>*</w:t>
      </w:r>
      <w:r>
        <w:t>количество листов отчета, исключая приложения</w:t>
      </w:r>
    </w:p>
    <w:p w:rsidR="0023515D" w:rsidRPr="00B6673E" w:rsidRDefault="0023515D" w:rsidP="00C21237">
      <w:pPr>
        <w:jc w:val="both"/>
        <w:rPr>
          <w:b/>
          <w:sz w:val="28"/>
          <w:szCs w:val="28"/>
        </w:rPr>
      </w:pPr>
    </w:p>
    <w:sectPr w:rsidR="0023515D" w:rsidRPr="00B6673E" w:rsidSect="002F0EC0">
      <w:footerReference w:type="default" r:id="rId8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63B" w:rsidRDefault="00A9463B" w:rsidP="002F0EC0">
      <w:r>
        <w:separator/>
      </w:r>
    </w:p>
  </w:endnote>
  <w:endnote w:type="continuationSeparator" w:id="0">
    <w:p w:rsidR="00A9463B" w:rsidRDefault="00A9463B" w:rsidP="002F0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EC0" w:rsidRDefault="00AC6990">
    <w:pPr>
      <w:pStyle w:val="a8"/>
      <w:jc w:val="center"/>
    </w:pPr>
    <w:r>
      <w:fldChar w:fldCharType="begin"/>
    </w:r>
    <w:r w:rsidR="002F0EC0">
      <w:instrText>PAGE   \* MERGEFORMAT</w:instrText>
    </w:r>
    <w:r>
      <w:fldChar w:fldCharType="separate"/>
    </w:r>
    <w:r w:rsidR="00DD53FA">
      <w:rPr>
        <w:noProof/>
      </w:rPr>
      <w:t>29</w:t>
    </w:r>
    <w:r>
      <w:fldChar w:fldCharType="end"/>
    </w:r>
  </w:p>
  <w:p w:rsidR="002F0EC0" w:rsidRDefault="002F0EC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63B" w:rsidRDefault="00A9463B" w:rsidP="002F0EC0">
      <w:r>
        <w:separator/>
      </w:r>
    </w:p>
  </w:footnote>
  <w:footnote w:type="continuationSeparator" w:id="0">
    <w:p w:rsidR="00A9463B" w:rsidRDefault="00A9463B" w:rsidP="002F0E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823"/>
    <w:multiLevelType w:val="hybridMultilevel"/>
    <w:tmpl w:val="4538DD12"/>
    <w:lvl w:ilvl="0" w:tplc="B09CDBDE">
      <w:start w:val="1"/>
      <w:numFmt w:val="bullet"/>
      <w:lvlText w:val="В"/>
      <w:lvlJc w:val="left"/>
    </w:lvl>
    <w:lvl w:ilvl="1" w:tplc="95988BB6">
      <w:numFmt w:val="decimal"/>
      <w:lvlText w:val=""/>
      <w:lvlJc w:val="left"/>
    </w:lvl>
    <w:lvl w:ilvl="2" w:tplc="44FA8C6E">
      <w:numFmt w:val="decimal"/>
      <w:lvlText w:val=""/>
      <w:lvlJc w:val="left"/>
    </w:lvl>
    <w:lvl w:ilvl="3" w:tplc="E54E7DA6">
      <w:numFmt w:val="decimal"/>
      <w:lvlText w:val=""/>
      <w:lvlJc w:val="left"/>
    </w:lvl>
    <w:lvl w:ilvl="4" w:tplc="A5AC3E90">
      <w:numFmt w:val="decimal"/>
      <w:lvlText w:val=""/>
      <w:lvlJc w:val="left"/>
    </w:lvl>
    <w:lvl w:ilvl="5" w:tplc="92DC7584">
      <w:numFmt w:val="decimal"/>
      <w:lvlText w:val=""/>
      <w:lvlJc w:val="left"/>
    </w:lvl>
    <w:lvl w:ilvl="6" w:tplc="E9A2843C">
      <w:numFmt w:val="decimal"/>
      <w:lvlText w:val=""/>
      <w:lvlJc w:val="left"/>
    </w:lvl>
    <w:lvl w:ilvl="7" w:tplc="6AEEBF56">
      <w:numFmt w:val="decimal"/>
      <w:lvlText w:val=""/>
      <w:lvlJc w:val="left"/>
    </w:lvl>
    <w:lvl w:ilvl="8" w:tplc="EE5600D0">
      <w:numFmt w:val="decimal"/>
      <w:lvlText w:val=""/>
      <w:lvlJc w:val="left"/>
    </w:lvl>
  </w:abstractNum>
  <w:abstractNum w:abstractNumId="1">
    <w:nsid w:val="027F70A7"/>
    <w:multiLevelType w:val="hybridMultilevel"/>
    <w:tmpl w:val="1DCEC0E8"/>
    <w:lvl w:ilvl="0" w:tplc="9CE8F0A8">
      <w:start w:val="1"/>
      <w:numFmt w:val="decimal"/>
      <w:suff w:val="space"/>
      <w:lvlText w:val="%1."/>
      <w:lvlJc w:val="left"/>
      <w:pPr>
        <w:ind w:left="540" w:hanging="360"/>
      </w:pPr>
      <w:rPr>
        <w:rFonts w:hint="default"/>
      </w:rPr>
    </w:lvl>
    <w:lvl w:ilvl="1" w:tplc="A0AEA2CC">
      <w:numFmt w:val="none"/>
      <w:lvlText w:val=""/>
      <w:lvlJc w:val="left"/>
      <w:pPr>
        <w:tabs>
          <w:tab w:val="num" w:pos="360"/>
        </w:tabs>
      </w:pPr>
    </w:lvl>
    <w:lvl w:ilvl="2" w:tplc="EE84DF48">
      <w:numFmt w:val="none"/>
      <w:lvlText w:val=""/>
      <w:lvlJc w:val="left"/>
      <w:pPr>
        <w:tabs>
          <w:tab w:val="num" w:pos="360"/>
        </w:tabs>
      </w:pPr>
    </w:lvl>
    <w:lvl w:ilvl="3" w:tplc="48A4361A">
      <w:numFmt w:val="none"/>
      <w:lvlText w:val=""/>
      <w:lvlJc w:val="left"/>
      <w:pPr>
        <w:tabs>
          <w:tab w:val="num" w:pos="360"/>
        </w:tabs>
      </w:pPr>
    </w:lvl>
    <w:lvl w:ilvl="4" w:tplc="E0A2271A">
      <w:numFmt w:val="none"/>
      <w:lvlText w:val=""/>
      <w:lvlJc w:val="left"/>
      <w:pPr>
        <w:tabs>
          <w:tab w:val="num" w:pos="360"/>
        </w:tabs>
      </w:pPr>
    </w:lvl>
    <w:lvl w:ilvl="5" w:tplc="8CC266B6">
      <w:numFmt w:val="none"/>
      <w:lvlText w:val=""/>
      <w:lvlJc w:val="left"/>
      <w:pPr>
        <w:tabs>
          <w:tab w:val="num" w:pos="360"/>
        </w:tabs>
      </w:pPr>
    </w:lvl>
    <w:lvl w:ilvl="6" w:tplc="F22E591C">
      <w:numFmt w:val="none"/>
      <w:lvlText w:val=""/>
      <w:lvlJc w:val="left"/>
      <w:pPr>
        <w:tabs>
          <w:tab w:val="num" w:pos="360"/>
        </w:tabs>
      </w:pPr>
    </w:lvl>
    <w:lvl w:ilvl="7" w:tplc="DBB68336">
      <w:numFmt w:val="none"/>
      <w:lvlText w:val=""/>
      <w:lvlJc w:val="left"/>
      <w:pPr>
        <w:tabs>
          <w:tab w:val="num" w:pos="360"/>
        </w:tabs>
      </w:pPr>
    </w:lvl>
    <w:lvl w:ilvl="8" w:tplc="52DC53F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5E83C70"/>
    <w:multiLevelType w:val="hybridMultilevel"/>
    <w:tmpl w:val="CFE28CCE"/>
    <w:lvl w:ilvl="0" w:tplc="10CCA3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4F2685"/>
    <w:multiLevelType w:val="hybridMultilevel"/>
    <w:tmpl w:val="5C769DD4"/>
    <w:lvl w:ilvl="0" w:tplc="F956F3B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33C1F34"/>
    <w:multiLevelType w:val="hybridMultilevel"/>
    <w:tmpl w:val="434AE8F0"/>
    <w:lvl w:ilvl="0" w:tplc="D00E2FF6">
      <w:start w:val="1"/>
      <w:numFmt w:val="decimal"/>
      <w:lvlText w:val="%1.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5">
    <w:nsid w:val="15BA4693"/>
    <w:multiLevelType w:val="hybridMultilevel"/>
    <w:tmpl w:val="7FAE9D52"/>
    <w:lvl w:ilvl="0" w:tplc="B7C0B496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6">
    <w:nsid w:val="187F7DE5"/>
    <w:multiLevelType w:val="hybridMultilevel"/>
    <w:tmpl w:val="6FA8EC24"/>
    <w:lvl w:ilvl="0" w:tplc="0F26ABD4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190B0309"/>
    <w:multiLevelType w:val="hybridMultilevel"/>
    <w:tmpl w:val="EF149466"/>
    <w:lvl w:ilvl="0" w:tplc="A9967DB8">
      <w:numFmt w:val="bullet"/>
      <w:lvlText w:val="•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14F147F"/>
    <w:multiLevelType w:val="multilevel"/>
    <w:tmpl w:val="41A00E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</w:rPr>
    </w:lvl>
  </w:abstractNum>
  <w:abstractNum w:abstractNumId="9">
    <w:nsid w:val="276C02C6"/>
    <w:multiLevelType w:val="hybridMultilevel"/>
    <w:tmpl w:val="DC96DFA0"/>
    <w:lvl w:ilvl="0" w:tplc="8AA08FEC">
      <w:start w:val="3"/>
      <w:numFmt w:val="decimal"/>
      <w:lvlText w:val="%1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0">
    <w:nsid w:val="2BC434B2"/>
    <w:multiLevelType w:val="multilevel"/>
    <w:tmpl w:val="B874D4C6"/>
    <w:lvl w:ilvl="0">
      <w:start w:val="1"/>
      <w:numFmt w:val="decimal"/>
      <w:lvlText w:val="%1."/>
      <w:lvlJc w:val="left"/>
      <w:pPr>
        <w:tabs>
          <w:tab w:val="num" w:pos="925"/>
        </w:tabs>
        <w:ind w:left="925" w:hanging="5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1">
    <w:nsid w:val="2EF7743B"/>
    <w:multiLevelType w:val="hybridMultilevel"/>
    <w:tmpl w:val="5CEC5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FA6579"/>
    <w:multiLevelType w:val="hybridMultilevel"/>
    <w:tmpl w:val="FA0061A6"/>
    <w:lvl w:ilvl="0" w:tplc="39B43678">
      <w:start w:val="1"/>
      <w:numFmt w:val="decimal"/>
      <w:suff w:val="space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B3D09"/>
    <w:multiLevelType w:val="hybridMultilevel"/>
    <w:tmpl w:val="007C0CE6"/>
    <w:lvl w:ilvl="0" w:tplc="187A5C1A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51071BB"/>
    <w:multiLevelType w:val="multilevel"/>
    <w:tmpl w:val="CA56D43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5">
    <w:nsid w:val="35EB31C2"/>
    <w:multiLevelType w:val="hybridMultilevel"/>
    <w:tmpl w:val="5CB2ABF4"/>
    <w:lvl w:ilvl="0" w:tplc="255815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8A257EA"/>
    <w:multiLevelType w:val="multilevel"/>
    <w:tmpl w:val="C9A07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8D35DF"/>
    <w:multiLevelType w:val="hybridMultilevel"/>
    <w:tmpl w:val="ADD44EA6"/>
    <w:lvl w:ilvl="0" w:tplc="F0906A4E">
      <w:start w:val="1"/>
      <w:numFmt w:val="decimal"/>
      <w:suff w:val="space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3FC6E6F"/>
    <w:multiLevelType w:val="multilevel"/>
    <w:tmpl w:val="C9D0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15663A"/>
    <w:multiLevelType w:val="multilevel"/>
    <w:tmpl w:val="3C30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5658AE"/>
    <w:multiLevelType w:val="multilevel"/>
    <w:tmpl w:val="A68E4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0A13AE"/>
    <w:multiLevelType w:val="hybridMultilevel"/>
    <w:tmpl w:val="4950D340"/>
    <w:lvl w:ilvl="0" w:tplc="35DC834E">
      <w:start w:val="1"/>
      <w:numFmt w:val="bullet"/>
      <w:lvlText w:val="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2">
    <w:nsid w:val="4E611637"/>
    <w:multiLevelType w:val="multilevel"/>
    <w:tmpl w:val="EB26D4A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4EE871FA"/>
    <w:multiLevelType w:val="hybridMultilevel"/>
    <w:tmpl w:val="B874D4C6"/>
    <w:lvl w:ilvl="0" w:tplc="3D94B802">
      <w:start w:val="1"/>
      <w:numFmt w:val="decimal"/>
      <w:lvlText w:val="%1."/>
      <w:lvlJc w:val="left"/>
      <w:pPr>
        <w:tabs>
          <w:tab w:val="num" w:pos="925"/>
        </w:tabs>
        <w:ind w:left="9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4">
    <w:nsid w:val="53192D70"/>
    <w:multiLevelType w:val="hybridMultilevel"/>
    <w:tmpl w:val="717631E2"/>
    <w:lvl w:ilvl="0" w:tplc="217A96E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6318C5"/>
    <w:multiLevelType w:val="multilevel"/>
    <w:tmpl w:val="B874D4C6"/>
    <w:lvl w:ilvl="0">
      <w:start w:val="1"/>
      <w:numFmt w:val="decimal"/>
      <w:lvlText w:val="%1."/>
      <w:lvlJc w:val="left"/>
      <w:pPr>
        <w:tabs>
          <w:tab w:val="num" w:pos="925"/>
        </w:tabs>
        <w:ind w:left="925" w:hanging="5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6">
    <w:nsid w:val="5F06455C"/>
    <w:multiLevelType w:val="multilevel"/>
    <w:tmpl w:val="352AE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BC77ED"/>
    <w:multiLevelType w:val="multilevel"/>
    <w:tmpl w:val="CED434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</w:rPr>
    </w:lvl>
  </w:abstractNum>
  <w:abstractNum w:abstractNumId="28">
    <w:nsid w:val="644E4363"/>
    <w:multiLevelType w:val="multilevel"/>
    <w:tmpl w:val="E430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4A735B9"/>
    <w:multiLevelType w:val="hybridMultilevel"/>
    <w:tmpl w:val="717631E2"/>
    <w:lvl w:ilvl="0" w:tplc="217A96E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B95F1F"/>
    <w:multiLevelType w:val="multilevel"/>
    <w:tmpl w:val="CED434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</w:rPr>
    </w:lvl>
  </w:abstractNum>
  <w:abstractNum w:abstractNumId="31">
    <w:nsid w:val="6DF11737"/>
    <w:multiLevelType w:val="multilevel"/>
    <w:tmpl w:val="B874D4C6"/>
    <w:lvl w:ilvl="0">
      <w:start w:val="1"/>
      <w:numFmt w:val="decimal"/>
      <w:lvlText w:val="%1."/>
      <w:lvlJc w:val="left"/>
      <w:pPr>
        <w:tabs>
          <w:tab w:val="num" w:pos="925"/>
        </w:tabs>
        <w:ind w:left="925" w:hanging="5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2">
    <w:nsid w:val="6EB2657D"/>
    <w:multiLevelType w:val="hybridMultilevel"/>
    <w:tmpl w:val="6BD2B8AE"/>
    <w:lvl w:ilvl="0" w:tplc="640452BC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231F20"/>
        <w:w w:val="203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DC713EC"/>
    <w:multiLevelType w:val="hybridMultilevel"/>
    <w:tmpl w:val="0E9E4786"/>
    <w:lvl w:ilvl="0" w:tplc="A9967DB8">
      <w:numFmt w:val="bullet"/>
      <w:lvlText w:val="•"/>
      <w:lvlJc w:val="left"/>
      <w:pPr>
        <w:ind w:left="1287" w:hanging="360"/>
      </w:pPr>
      <w:rPr>
        <w:rFonts w:hint="default"/>
        <w:color w:val="231F20"/>
        <w:w w:val="203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F6048EC"/>
    <w:multiLevelType w:val="hybridMultilevel"/>
    <w:tmpl w:val="93E407E4"/>
    <w:lvl w:ilvl="0" w:tplc="23B0899C">
      <w:start w:val="1"/>
      <w:numFmt w:val="decimal"/>
      <w:suff w:val="space"/>
      <w:lvlText w:val="%1.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3"/>
  </w:num>
  <w:num w:numId="4">
    <w:abstractNumId w:val="15"/>
  </w:num>
  <w:num w:numId="5">
    <w:abstractNumId w:val="26"/>
  </w:num>
  <w:num w:numId="6">
    <w:abstractNumId w:val="19"/>
  </w:num>
  <w:num w:numId="7">
    <w:abstractNumId w:val="20"/>
  </w:num>
  <w:num w:numId="8">
    <w:abstractNumId w:val="16"/>
  </w:num>
  <w:num w:numId="9">
    <w:abstractNumId w:val="18"/>
  </w:num>
  <w:num w:numId="10">
    <w:abstractNumId w:val="28"/>
  </w:num>
  <w:num w:numId="11">
    <w:abstractNumId w:val="11"/>
  </w:num>
  <w:num w:numId="12">
    <w:abstractNumId w:val="1"/>
  </w:num>
  <w:num w:numId="13">
    <w:abstractNumId w:val="13"/>
  </w:num>
  <w:num w:numId="14">
    <w:abstractNumId w:val="8"/>
  </w:num>
  <w:num w:numId="15">
    <w:abstractNumId w:val="30"/>
  </w:num>
  <w:num w:numId="16">
    <w:abstractNumId w:val="2"/>
  </w:num>
  <w:num w:numId="17">
    <w:abstractNumId w:val="23"/>
  </w:num>
  <w:num w:numId="18">
    <w:abstractNumId w:val="25"/>
  </w:num>
  <w:num w:numId="19">
    <w:abstractNumId w:val="31"/>
  </w:num>
  <w:num w:numId="20">
    <w:abstractNumId w:val="10"/>
  </w:num>
  <w:num w:numId="21">
    <w:abstractNumId w:val="5"/>
  </w:num>
  <w:num w:numId="22">
    <w:abstractNumId w:val="27"/>
  </w:num>
  <w:num w:numId="23">
    <w:abstractNumId w:val="9"/>
  </w:num>
  <w:num w:numId="24">
    <w:abstractNumId w:val="0"/>
  </w:num>
  <w:num w:numId="25">
    <w:abstractNumId w:val="4"/>
  </w:num>
  <w:num w:numId="26">
    <w:abstractNumId w:val="32"/>
  </w:num>
  <w:num w:numId="27">
    <w:abstractNumId w:val="33"/>
  </w:num>
  <w:num w:numId="28">
    <w:abstractNumId w:val="7"/>
  </w:num>
  <w:num w:numId="29">
    <w:abstractNumId w:val="6"/>
  </w:num>
  <w:num w:numId="30">
    <w:abstractNumId w:val="17"/>
  </w:num>
  <w:num w:numId="31">
    <w:abstractNumId w:val="21"/>
  </w:num>
  <w:num w:numId="32">
    <w:abstractNumId w:val="34"/>
  </w:num>
  <w:num w:numId="33">
    <w:abstractNumId w:val="12"/>
  </w:num>
  <w:num w:numId="34">
    <w:abstractNumId w:val="29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29DF"/>
    <w:rsid w:val="000D2874"/>
    <w:rsid w:val="00100D8D"/>
    <w:rsid w:val="001506AD"/>
    <w:rsid w:val="00160BE2"/>
    <w:rsid w:val="001A505F"/>
    <w:rsid w:val="001E4BAB"/>
    <w:rsid w:val="001E66E9"/>
    <w:rsid w:val="0023515D"/>
    <w:rsid w:val="002357E5"/>
    <w:rsid w:val="00243ADE"/>
    <w:rsid w:val="002477AE"/>
    <w:rsid w:val="002774FE"/>
    <w:rsid w:val="00283C6A"/>
    <w:rsid w:val="002859D6"/>
    <w:rsid w:val="002B226E"/>
    <w:rsid w:val="002B4851"/>
    <w:rsid w:val="002C4177"/>
    <w:rsid w:val="002D4549"/>
    <w:rsid w:val="002D6FAE"/>
    <w:rsid w:val="002F0EC0"/>
    <w:rsid w:val="00310B40"/>
    <w:rsid w:val="00360467"/>
    <w:rsid w:val="00367BCE"/>
    <w:rsid w:val="00372FEE"/>
    <w:rsid w:val="0037699E"/>
    <w:rsid w:val="00377087"/>
    <w:rsid w:val="00377321"/>
    <w:rsid w:val="003B285A"/>
    <w:rsid w:val="003C5E78"/>
    <w:rsid w:val="00411F9E"/>
    <w:rsid w:val="00432E23"/>
    <w:rsid w:val="0043385D"/>
    <w:rsid w:val="00466947"/>
    <w:rsid w:val="004770D2"/>
    <w:rsid w:val="004E75E1"/>
    <w:rsid w:val="004F2A3B"/>
    <w:rsid w:val="004F3692"/>
    <w:rsid w:val="00520B43"/>
    <w:rsid w:val="00521CBD"/>
    <w:rsid w:val="005328F3"/>
    <w:rsid w:val="005468D4"/>
    <w:rsid w:val="005C5C21"/>
    <w:rsid w:val="005D6D19"/>
    <w:rsid w:val="005D7A3F"/>
    <w:rsid w:val="00600CEC"/>
    <w:rsid w:val="006104E7"/>
    <w:rsid w:val="00621304"/>
    <w:rsid w:val="00636DB1"/>
    <w:rsid w:val="00643E04"/>
    <w:rsid w:val="00647607"/>
    <w:rsid w:val="00647C90"/>
    <w:rsid w:val="0065054C"/>
    <w:rsid w:val="006735ED"/>
    <w:rsid w:val="006C6811"/>
    <w:rsid w:val="006D114B"/>
    <w:rsid w:val="006D18D9"/>
    <w:rsid w:val="00706B23"/>
    <w:rsid w:val="0073536F"/>
    <w:rsid w:val="00737465"/>
    <w:rsid w:val="007411AC"/>
    <w:rsid w:val="00776BAA"/>
    <w:rsid w:val="007B361E"/>
    <w:rsid w:val="007C4B39"/>
    <w:rsid w:val="007F260F"/>
    <w:rsid w:val="00821926"/>
    <w:rsid w:val="0084245B"/>
    <w:rsid w:val="00850C30"/>
    <w:rsid w:val="008658CF"/>
    <w:rsid w:val="008F6C85"/>
    <w:rsid w:val="00933EC4"/>
    <w:rsid w:val="00960703"/>
    <w:rsid w:val="00987EE8"/>
    <w:rsid w:val="009A6356"/>
    <w:rsid w:val="009C669A"/>
    <w:rsid w:val="00A07C4C"/>
    <w:rsid w:val="00A9463B"/>
    <w:rsid w:val="00AB0D9A"/>
    <w:rsid w:val="00AC6990"/>
    <w:rsid w:val="00AD309E"/>
    <w:rsid w:val="00B07EFB"/>
    <w:rsid w:val="00B17EEE"/>
    <w:rsid w:val="00B47A43"/>
    <w:rsid w:val="00B66303"/>
    <w:rsid w:val="00B6673E"/>
    <w:rsid w:val="00B841B6"/>
    <w:rsid w:val="00B86C97"/>
    <w:rsid w:val="00B96C51"/>
    <w:rsid w:val="00BA301A"/>
    <w:rsid w:val="00BC0C32"/>
    <w:rsid w:val="00BD5CAC"/>
    <w:rsid w:val="00C01808"/>
    <w:rsid w:val="00C0691D"/>
    <w:rsid w:val="00C11546"/>
    <w:rsid w:val="00C21237"/>
    <w:rsid w:val="00C23A82"/>
    <w:rsid w:val="00C24C0D"/>
    <w:rsid w:val="00C6565A"/>
    <w:rsid w:val="00C70265"/>
    <w:rsid w:val="00C77AB9"/>
    <w:rsid w:val="00C97BF0"/>
    <w:rsid w:val="00CE2224"/>
    <w:rsid w:val="00D45285"/>
    <w:rsid w:val="00D77135"/>
    <w:rsid w:val="00DC0793"/>
    <w:rsid w:val="00DD3CB9"/>
    <w:rsid w:val="00DD53FA"/>
    <w:rsid w:val="00DE48FF"/>
    <w:rsid w:val="00DF46BA"/>
    <w:rsid w:val="00DF4F01"/>
    <w:rsid w:val="00DF69F0"/>
    <w:rsid w:val="00E304FF"/>
    <w:rsid w:val="00E3311F"/>
    <w:rsid w:val="00E70BE4"/>
    <w:rsid w:val="00E85142"/>
    <w:rsid w:val="00E933E3"/>
    <w:rsid w:val="00E95DB7"/>
    <w:rsid w:val="00EA4E32"/>
    <w:rsid w:val="00EB728A"/>
    <w:rsid w:val="00ED29DF"/>
    <w:rsid w:val="00F54C35"/>
    <w:rsid w:val="00F64A42"/>
    <w:rsid w:val="00F7637E"/>
    <w:rsid w:val="00F865E6"/>
    <w:rsid w:val="00FA1681"/>
    <w:rsid w:val="00FA7F57"/>
    <w:rsid w:val="00FC6921"/>
    <w:rsid w:val="00FD78DB"/>
    <w:rsid w:val="00FE6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C4B39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D5CAC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rsid w:val="00C212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23515D"/>
    <w:pPr>
      <w:spacing w:after="120"/>
    </w:pPr>
  </w:style>
  <w:style w:type="character" w:customStyle="1" w:styleId="a5">
    <w:name w:val="Основной текст Знак"/>
    <w:link w:val="a4"/>
    <w:rsid w:val="0023515D"/>
    <w:rPr>
      <w:sz w:val="24"/>
      <w:szCs w:val="24"/>
      <w:lang w:val="ru-RU" w:eastAsia="ru-RU" w:bidi="ar-SA"/>
    </w:rPr>
  </w:style>
  <w:style w:type="table" w:styleId="a6">
    <w:name w:val="Table Grid"/>
    <w:basedOn w:val="a2"/>
    <w:rsid w:val="0023515D"/>
    <w:pPr>
      <w:spacing w:after="200" w:line="276" w:lineRule="auto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23515D"/>
    <w:rPr>
      <w:color w:val="0000FF"/>
      <w:u w:val="single"/>
    </w:rPr>
  </w:style>
  <w:style w:type="paragraph" w:styleId="a8">
    <w:name w:val="footer"/>
    <w:basedOn w:val="a0"/>
    <w:link w:val="a9"/>
    <w:uiPriority w:val="99"/>
    <w:rsid w:val="0023515D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23515D"/>
  </w:style>
  <w:style w:type="paragraph" w:styleId="ab">
    <w:name w:val="Normal (Web)"/>
    <w:basedOn w:val="a0"/>
    <w:rsid w:val="0023515D"/>
    <w:pPr>
      <w:spacing w:before="100" w:beforeAutospacing="1" w:after="100" w:afterAutospacing="1"/>
    </w:pPr>
  </w:style>
  <w:style w:type="character" w:customStyle="1" w:styleId="texhtml">
    <w:name w:val="texhtml"/>
    <w:basedOn w:val="a1"/>
    <w:rsid w:val="0023515D"/>
  </w:style>
  <w:style w:type="paragraph" w:styleId="ac">
    <w:name w:val="Body Text Indent"/>
    <w:basedOn w:val="a0"/>
    <w:rsid w:val="0023515D"/>
    <w:pPr>
      <w:spacing w:after="120"/>
      <w:ind w:left="283"/>
    </w:pPr>
  </w:style>
  <w:style w:type="paragraph" w:styleId="a">
    <w:name w:val="footnote text"/>
    <w:basedOn w:val="a0"/>
    <w:link w:val="ad"/>
    <w:rsid w:val="0023515D"/>
    <w:pPr>
      <w:numPr>
        <w:numId w:val="13"/>
      </w:numPr>
      <w:spacing w:line="312" w:lineRule="auto"/>
      <w:jc w:val="both"/>
    </w:pPr>
  </w:style>
  <w:style w:type="character" w:customStyle="1" w:styleId="ad">
    <w:name w:val="Текст сноски Знак"/>
    <w:link w:val="a"/>
    <w:rsid w:val="0023515D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235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Strong"/>
    <w:uiPriority w:val="22"/>
    <w:qFormat/>
    <w:rsid w:val="00A07C4C"/>
    <w:rPr>
      <w:b/>
      <w:bCs/>
    </w:rPr>
  </w:style>
  <w:style w:type="character" w:customStyle="1" w:styleId="10">
    <w:name w:val="Заголовок 1 Знак"/>
    <w:link w:val="1"/>
    <w:rsid w:val="00BD5CAC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apple-converted-space">
    <w:name w:val="apple-converted-space"/>
    <w:rsid w:val="00CE2224"/>
  </w:style>
  <w:style w:type="paragraph" w:styleId="af">
    <w:name w:val="Plain Text"/>
    <w:aliases w:val=" Знак"/>
    <w:basedOn w:val="a0"/>
    <w:link w:val="af0"/>
    <w:rsid w:val="00CE2224"/>
    <w:rPr>
      <w:rFonts w:ascii="Courier New" w:hAnsi="Courier New"/>
      <w:sz w:val="20"/>
      <w:szCs w:val="20"/>
    </w:rPr>
  </w:style>
  <w:style w:type="character" w:customStyle="1" w:styleId="af0">
    <w:name w:val="Текст Знак"/>
    <w:aliases w:val=" Знак Знак"/>
    <w:link w:val="af"/>
    <w:rsid w:val="00CE2224"/>
    <w:rPr>
      <w:rFonts w:ascii="Courier New" w:hAnsi="Courier New"/>
    </w:rPr>
  </w:style>
  <w:style w:type="paragraph" w:customStyle="1" w:styleId="11">
    <w:name w:val="Текст1"/>
    <w:basedOn w:val="a0"/>
    <w:rsid w:val="00CE2224"/>
    <w:rPr>
      <w:rFonts w:ascii="Courier New" w:hAnsi="Courier New"/>
      <w:sz w:val="20"/>
      <w:szCs w:val="20"/>
    </w:rPr>
  </w:style>
  <w:style w:type="paragraph" w:styleId="af1">
    <w:name w:val="List Paragraph"/>
    <w:basedOn w:val="a0"/>
    <w:uiPriority w:val="34"/>
    <w:qFormat/>
    <w:rsid w:val="00CE2224"/>
    <w:pPr>
      <w:ind w:left="720" w:right="454" w:hanging="357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header"/>
    <w:basedOn w:val="a0"/>
    <w:link w:val="af3"/>
    <w:rsid w:val="002F0EC0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rsid w:val="002F0EC0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2F0EC0"/>
    <w:rPr>
      <w:sz w:val="24"/>
      <w:szCs w:val="24"/>
    </w:rPr>
  </w:style>
  <w:style w:type="character" w:styleId="af4">
    <w:name w:val="Placeholder Text"/>
    <w:basedOn w:val="a1"/>
    <w:uiPriority w:val="99"/>
    <w:semiHidden/>
    <w:rsid w:val="00F64A42"/>
    <w:rPr>
      <w:color w:val="808080"/>
    </w:rPr>
  </w:style>
  <w:style w:type="paragraph" w:styleId="af5">
    <w:name w:val="Balloon Text"/>
    <w:basedOn w:val="a0"/>
    <w:link w:val="af6"/>
    <w:rsid w:val="00C2123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rsid w:val="00C2123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semiHidden/>
    <w:rsid w:val="00C2123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8859</Words>
  <Characters>50498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ОБРАЗОВАЯ И НАУКИ</vt:lpstr>
    </vt:vector>
  </TitlesOfParts>
  <Company>Home</Company>
  <LinksUpToDate>false</LinksUpToDate>
  <CharactersWithSpaces>59239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ОБРАЗОВАЯ И НАУКИ</dc:title>
  <dc:creator>IC</dc:creator>
  <cp:lastModifiedBy>av170556@outlook.com</cp:lastModifiedBy>
  <cp:revision>2</cp:revision>
  <cp:lastPrinted>2018-10-17T11:58:00Z</cp:lastPrinted>
  <dcterms:created xsi:type="dcterms:W3CDTF">2024-05-29T12:15:00Z</dcterms:created>
  <dcterms:modified xsi:type="dcterms:W3CDTF">2024-05-29T12:15:00Z</dcterms:modified>
</cp:coreProperties>
</file>